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1C" w:rsidRPr="00D60F7B" w:rsidRDefault="00466C1C" w:rsidP="00466C1C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团委</w:t>
      </w:r>
      <w:r w:rsidR="00366157" w:rsidRPr="00366157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（青年发展中心）</w:t>
      </w:r>
      <w:bookmarkStart w:id="0" w:name="_GoBack"/>
      <w:bookmarkEnd w:id="0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6634"/>
        <w:gridCol w:w="831"/>
        <w:gridCol w:w="720"/>
      </w:tblGrid>
      <w:tr w:rsidR="00466C1C" w:rsidRPr="00D60F7B" w:rsidTr="00466C1C">
        <w:tc>
          <w:tcPr>
            <w:tcW w:w="743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634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归 档 范 围</w:t>
            </w:r>
          </w:p>
        </w:tc>
        <w:tc>
          <w:tcPr>
            <w:tcW w:w="831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保管期限</w:t>
            </w:r>
          </w:p>
        </w:tc>
        <w:tc>
          <w:tcPr>
            <w:tcW w:w="720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466C1C" w:rsidRPr="00D60F7B" w:rsidTr="00C8571B">
        <w:tc>
          <w:tcPr>
            <w:tcW w:w="8928" w:type="dxa"/>
            <w:gridSpan w:val="4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DQ17  团委</w:t>
            </w:r>
          </w:p>
        </w:tc>
      </w:tr>
      <w:tr w:rsidR="00466C1C" w:rsidRPr="00D60F7B" w:rsidTr="00C8571B">
        <w:tc>
          <w:tcPr>
            <w:tcW w:w="743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634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上级有关团工作的文件材料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1.1</w:t>
            </w:r>
          </w:p>
        </w:tc>
        <w:tc>
          <w:tcPr>
            <w:tcW w:w="6634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针对本校的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1.2</w:t>
            </w:r>
          </w:p>
        </w:tc>
        <w:tc>
          <w:tcPr>
            <w:tcW w:w="6634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需要长期贯彻执行的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1.3</w:t>
            </w:r>
          </w:p>
        </w:tc>
        <w:tc>
          <w:tcPr>
            <w:tcW w:w="6634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需要短期贯彻执行的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10年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634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团代会、学代会文件材料（请示、批复、通知、名单、议程、报告、校领导讲话稿、发言稿、讨论通过的文件、决议、总结、</w:t>
            </w:r>
            <w:r w:rsidRPr="00D60F7B">
              <w:rPr>
                <w:rStyle w:val="style11"/>
                <w:rFonts w:hint="eastAsia"/>
                <w:sz w:val="24"/>
                <w:szCs w:val="24"/>
              </w:rPr>
              <w:t>大会选举办法、选举结果</w:t>
            </w:r>
            <w:r w:rsidRPr="00D60F7B">
              <w:rPr>
                <w:rStyle w:val="style11"/>
                <w:sz w:val="24"/>
                <w:szCs w:val="24"/>
              </w:rPr>
              <w:t>和上级批复</w:t>
            </w:r>
            <w:r w:rsidRPr="00D60F7B">
              <w:rPr>
                <w:rStyle w:val="style11"/>
                <w:rFonts w:hint="eastAsia"/>
                <w:sz w:val="24"/>
                <w:szCs w:val="24"/>
              </w:rPr>
              <w:t>等文件材料）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634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团委工作计划、报告、总结，换届选举结果，团委会议纪要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634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受到上级团组织表彰和奖励的决定或通知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634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团委举办的重大活动有关文件材料及上报材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料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634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先进团支部、优秀团员等表彰和奖励的文件</w:t>
            </w:r>
            <w:r w:rsidRPr="00D60F7B">
              <w:rPr>
                <w:rFonts w:cs="宋体" w:hint="eastAsia"/>
                <w:kern w:val="0"/>
                <w:sz w:val="24"/>
              </w:rPr>
              <w:t>材料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634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批准入团、离团材料及名单，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634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处分团员的材料及复查材料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6634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各学会、社团组织名称、名单、章程、刊物、主要社会活动等有关材料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6634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研究生会、学生会名单及有关材料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6634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团员参加科技、生产、社会考察等社会实践活动的计划、总结以及典型调查报告(包括学生科协、学生会课外科技活动的重要材料)</w:t>
            </w:r>
          </w:p>
        </w:tc>
        <w:tc>
          <w:tcPr>
            <w:tcW w:w="831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634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学校组织开展科技创新活动形成材料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30年/10年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743" w:type="dxa"/>
            <w:vAlign w:val="center"/>
          </w:tcPr>
          <w:p w:rsidR="00466C1C" w:rsidRPr="00D60F7B" w:rsidRDefault="00466C1C" w:rsidP="00466C1C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6634" w:type="dxa"/>
            <w:vAlign w:val="center"/>
          </w:tcPr>
          <w:p w:rsidR="00466C1C" w:rsidRPr="00D60F7B" w:rsidRDefault="00466C1C" w:rsidP="00466C1C">
            <w:pPr>
              <w:spacing w:beforeLines="20" w:before="62" w:afterLines="20" w:after="62" w:line="150" w:lineRule="atLeast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创新创业等各类竞赛形成的表彰材料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永久/30年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8928" w:type="dxa"/>
            <w:gridSpan w:val="4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分类号：SX 声像</w:t>
            </w:r>
          </w:p>
        </w:tc>
      </w:tr>
      <w:tr w:rsidR="00466C1C" w:rsidRPr="00D60F7B" w:rsidTr="00C8571B">
        <w:tc>
          <w:tcPr>
            <w:tcW w:w="7377" w:type="dxa"/>
            <w:gridSpan w:val="2"/>
          </w:tcPr>
          <w:p w:rsidR="00466C1C" w:rsidRPr="00D60F7B" w:rsidRDefault="00466C1C" w:rsidP="00466C1C">
            <w:pPr>
              <w:spacing w:beforeLines="20" w:before="62" w:afterLines="20" w:after="62" w:line="0" w:lineRule="atLeast"/>
              <w:ind w:firstLineChars="236" w:firstLine="566"/>
              <w:rPr>
                <w:color w:val="000000"/>
                <w:sz w:val="24"/>
              </w:rPr>
            </w:pPr>
            <w:r w:rsidRPr="00466C1C">
              <w:rPr>
                <w:rFonts w:ascii="宋体" w:hAnsi="宋体" w:cs="宋体" w:hint="eastAsia"/>
                <w:bCs/>
                <w:kern w:val="0"/>
                <w:sz w:val="24"/>
              </w:rPr>
              <w:t>团委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微信公众号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推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文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及照片（电子稿）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；</w:t>
            </w:r>
            <w:r w:rsidRPr="00D60F7B">
              <w:rPr>
                <w:rFonts w:ascii="宋体" w:hAnsi="宋体" w:cs="宋体" w:hint="eastAsia"/>
                <w:bCs/>
                <w:kern w:val="0"/>
                <w:sz w:val="24"/>
              </w:rPr>
              <w:t>有保存价值的声像材料</w:t>
            </w: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归档范围和管理规定见《东华理工大学声像档案管理实施细则》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C1C" w:rsidRPr="00D60F7B" w:rsidTr="00C8571B">
        <w:tc>
          <w:tcPr>
            <w:tcW w:w="8928" w:type="dxa"/>
            <w:gridSpan w:val="4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lastRenderedPageBreak/>
              <w:t>分类号：SW 实物</w:t>
            </w:r>
          </w:p>
        </w:tc>
      </w:tr>
      <w:tr w:rsidR="00466C1C" w:rsidRPr="00D60F7B" w:rsidTr="00C8571B">
        <w:tc>
          <w:tcPr>
            <w:tcW w:w="7377" w:type="dxa"/>
            <w:gridSpan w:val="2"/>
          </w:tcPr>
          <w:p w:rsidR="00466C1C" w:rsidRPr="00D60F7B" w:rsidRDefault="00466C1C" w:rsidP="00466C1C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kern w:val="0"/>
                <w:sz w:val="24"/>
              </w:rPr>
              <w:t>有保存价值的实物材料</w:t>
            </w: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归档范围和管理规定见《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31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466C1C" w:rsidRPr="00D60F7B" w:rsidRDefault="00466C1C" w:rsidP="00466C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66C1C" w:rsidRPr="00D60F7B" w:rsidRDefault="00466C1C" w:rsidP="00466C1C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</w:p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6F" w:rsidRDefault="0061206F" w:rsidP="00466C1C">
      <w:r>
        <w:separator/>
      </w:r>
    </w:p>
  </w:endnote>
  <w:endnote w:type="continuationSeparator" w:id="0">
    <w:p w:rsidR="0061206F" w:rsidRDefault="0061206F" w:rsidP="0046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Microsoft YaHei UI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6F" w:rsidRDefault="0061206F" w:rsidP="00466C1C">
      <w:r>
        <w:separator/>
      </w:r>
    </w:p>
  </w:footnote>
  <w:footnote w:type="continuationSeparator" w:id="0">
    <w:p w:rsidR="0061206F" w:rsidRDefault="0061206F" w:rsidP="0046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65"/>
    <w:rsid w:val="00366157"/>
    <w:rsid w:val="00386E34"/>
    <w:rsid w:val="00466C1C"/>
    <w:rsid w:val="0061206F"/>
    <w:rsid w:val="00857907"/>
    <w:rsid w:val="0096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64821B-0605-4699-9CAD-00696726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C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C1C"/>
    <w:rPr>
      <w:sz w:val="18"/>
      <w:szCs w:val="18"/>
    </w:rPr>
  </w:style>
  <w:style w:type="character" w:customStyle="1" w:styleId="style11">
    <w:name w:val="style11"/>
    <w:rsid w:val="00466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帐户</cp:lastModifiedBy>
  <cp:revision>4</cp:revision>
  <dcterms:created xsi:type="dcterms:W3CDTF">2024-01-11T01:42:00Z</dcterms:created>
  <dcterms:modified xsi:type="dcterms:W3CDTF">2025-03-12T07:19:00Z</dcterms:modified>
</cp:coreProperties>
</file>