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DCE" w:rsidRPr="00D60F7B" w:rsidRDefault="007568A4" w:rsidP="00113DCE">
      <w:pPr>
        <w:spacing w:beforeLines="20" w:before="62" w:afterLines="20" w:after="62"/>
        <w:jc w:val="center"/>
        <w:rPr>
          <w:rFonts w:ascii="方正公文小标宋" w:eastAsia="方正公文小标宋" w:hAnsi="方正公文小标宋" w:cs="宋体"/>
          <w:b/>
          <w:color w:val="000000"/>
          <w:sz w:val="32"/>
          <w:szCs w:val="32"/>
        </w:rPr>
      </w:pPr>
      <w:r w:rsidRPr="007568A4">
        <w:rPr>
          <w:rFonts w:ascii="方正公文小标宋" w:eastAsia="方正公文小标宋" w:hAnsi="方正公文小标宋" w:cs="宋体" w:hint="eastAsia"/>
          <w:b/>
          <w:color w:val="000000"/>
          <w:sz w:val="32"/>
          <w:szCs w:val="32"/>
        </w:rPr>
        <w:t>教学质量监测与评估中心</w:t>
      </w:r>
      <w:bookmarkStart w:id="0" w:name="_GoBack"/>
      <w:bookmarkEnd w:id="0"/>
      <w:r w:rsidR="00113DCE" w:rsidRPr="00D60F7B">
        <w:rPr>
          <w:rFonts w:ascii="方正公文小标宋" w:eastAsia="方正公文小标宋" w:hAnsi="方正公文小标宋" w:cs="宋体" w:hint="eastAsia"/>
          <w:b/>
          <w:color w:val="000000"/>
          <w:sz w:val="32"/>
          <w:szCs w:val="32"/>
        </w:rPr>
        <w:t>档案归档范围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521"/>
        <w:gridCol w:w="867"/>
        <w:gridCol w:w="723"/>
      </w:tblGrid>
      <w:tr w:rsidR="00113DCE" w:rsidRPr="00D60F7B" w:rsidTr="00113DCE">
        <w:tc>
          <w:tcPr>
            <w:tcW w:w="817" w:type="dxa"/>
            <w:vAlign w:val="center"/>
          </w:tcPr>
          <w:p w:rsidR="00113DCE" w:rsidRPr="00D60F7B" w:rsidRDefault="00113DCE" w:rsidP="00113DCE">
            <w:pPr>
              <w:widowControl/>
              <w:spacing w:beforeLines="20" w:before="62" w:afterLines="20" w:after="62"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521" w:type="dxa"/>
            <w:vAlign w:val="center"/>
          </w:tcPr>
          <w:p w:rsidR="00113DCE" w:rsidRPr="00D60F7B" w:rsidRDefault="00113DCE" w:rsidP="00113DCE">
            <w:pPr>
              <w:widowControl/>
              <w:spacing w:beforeLines="20" w:before="62" w:afterLines="20" w:after="62"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归 档 范 围</w:t>
            </w:r>
          </w:p>
        </w:tc>
        <w:tc>
          <w:tcPr>
            <w:tcW w:w="867" w:type="dxa"/>
            <w:vAlign w:val="center"/>
          </w:tcPr>
          <w:p w:rsidR="00113DCE" w:rsidRPr="00D60F7B" w:rsidRDefault="00113DCE" w:rsidP="00113DCE">
            <w:pPr>
              <w:widowControl/>
              <w:spacing w:beforeLines="20" w:before="62" w:afterLines="20" w:after="62"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保管期限</w:t>
            </w:r>
          </w:p>
        </w:tc>
        <w:tc>
          <w:tcPr>
            <w:tcW w:w="723" w:type="dxa"/>
            <w:vAlign w:val="center"/>
          </w:tcPr>
          <w:p w:rsidR="00113DCE" w:rsidRPr="00D60F7B" w:rsidRDefault="00113DCE" w:rsidP="00113DCE">
            <w:pPr>
              <w:widowControl/>
              <w:spacing w:beforeLines="20" w:before="62" w:afterLines="20" w:after="62" w:line="240" w:lineRule="atLeas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113DCE" w:rsidRPr="00D60F7B" w:rsidTr="00C8571B">
        <w:tc>
          <w:tcPr>
            <w:tcW w:w="8928" w:type="dxa"/>
            <w:gridSpan w:val="4"/>
          </w:tcPr>
          <w:p w:rsidR="00113DCE" w:rsidRPr="00D60F7B" w:rsidRDefault="00113DCE" w:rsidP="00113DCE">
            <w:pPr>
              <w:widowControl/>
              <w:spacing w:beforeLines="20" w:before="62" w:afterLines="20" w:after="62" w:line="240" w:lineRule="atLeast"/>
              <w:jc w:val="left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D60F7B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分类号：JX11 综合</w:t>
            </w:r>
          </w:p>
        </w:tc>
      </w:tr>
      <w:tr w:rsidR="00113DCE" w:rsidRPr="00D60F7B" w:rsidTr="00113DCE">
        <w:tc>
          <w:tcPr>
            <w:tcW w:w="817" w:type="dxa"/>
            <w:vAlign w:val="center"/>
          </w:tcPr>
          <w:p w:rsidR="00113DCE" w:rsidRPr="00D60F7B" w:rsidRDefault="00113DCE" w:rsidP="00113DCE">
            <w:pPr>
              <w:widowControl/>
              <w:spacing w:beforeLines="20" w:before="62" w:afterLines="20" w:after="62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521" w:type="dxa"/>
          </w:tcPr>
          <w:p w:rsidR="00113DCE" w:rsidRPr="00D60F7B" w:rsidRDefault="00113DCE" w:rsidP="00113DCE">
            <w:pPr>
              <w:widowControl/>
              <w:spacing w:beforeLines="20" w:before="62" w:afterLines="20" w:after="62" w:line="36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cs="宋体" w:hint="eastAsia"/>
                <w:color w:val="000000"/>
                <w:kern w:val="0"/>
                <w:sz w:val="24"/>
              </w:rPr>
              <w:t>上级有关高等教育研究工作的文件。</w:t>
            </w:r>
          </w:p>
        </w:tc>
        <w:tc>
          <w:tcPr>
            <w:tcW w:w="867" w:type="dxa"/>
          </w:tcPr>
          <w:p w:rsidR="00113DCE" w:rsidRPr="00D60F7B" w:rsidRDefault="00113DCE" w:rsidP="00113DCE">
            <w:pPr>
              <w:widowControl/>
              <w:spacing w:beforeLines="20" w:before="62" w:afterLines="20" w:after="62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cs="宋体" w:hint="eastAsia"/>
                <w:color w:val="000000"/>
                <w:kern w:val="0"/>
                <w:sz w:val="24"/>
              </w:rPr>
              <w:t>30年</w:t>
            </w:r>
          </w:p>
        </w:tc>
        <w:tc>
          <w:tcPr>
            <w:tcW w:w="723" w:type="dxa"/>
          </w:tcPr>
          <w:p w:rsidR="00113DCE" w:rsidRPr="00D60F7B" w:rsidRDefault="00113DCE" w:rsidP="00113DCE">
            <w:pPr>
              <w:widowControl/>
              <w:spacing w:beforeLines="20" w:before="62" w:afterLines="20" w:after="62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13DCE" w:rsidRPr="00D60F7B" w:rsidTr="00113DCE">
        <w:tc>
          <w:tcPr>
            <w:tcW w:w="817" w:type="dxa"/>
            <w:vAlign w:val="center"/>
          </w:tcPr>
          <w:p w:rsidR="00113DCE" w:rsidRPr="00D60F7B" w:rsidRDefault="00113DCE" w:rsidP="00113DCE">
            <w:pPr>
              <w:widowControl/>
              <w:spacing w:beforeLines="20" w:before="62" w:afterLines="20" w:after="62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521" w:type="dxa"/>
          </w:tcPr>
          <w:p w:rsidR="00113DCE" w:rsidRPr="00D60F7B" w:rsidRDefault="00113DCE" w:rsidP="00113DCE">
            <w:pPr>
              <w:widowControl/>
              <w:spacing w:beforeLines="20" w:before="62" w:afterLines="20" w:after="62" w:line="36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cs="宋体" w:hint="eastAsia"/>
                <w:color w:val="000000"/>
                <w:kern w:val="0"/>
                <w:sz w:val="24"/>
              </w:rPr>
              <w:t>本校高等教育研究工作规划、计划、总结、统计材料</w:t>
            </w:r>
          </w:p>
        </w:tc>
        <w:tc>
          <w:tcPr>
            <w:tcW w:w="867" w:type="dxa"/>
          </w:tcPr>
          <w:p w:rsidR="00113DCE" w:rsidRPr="00D60F7B" w:rsidRDefault="00113DCE" w:rsidP="00113DCE">
            <w:pPr>
              <w:spacing w:beforeLines="20" w:before="62" w:afterLines="20" w:after="62" w:line="15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hint="eastAsia"/>
                <w:color w:val="000000"/>
                <w:kern w:val="0"/>
                <w:sz w:val="24"/>
              </w:rPr>
              <w:t>永久</w:t>
            </w:r>
          </w:p>
        </w:tc>
        <w:tc>
          <w:tcPr>
            <w:tcW w:w="723" w:type="dxa"/>
          </w:tcPr>
          <w:p w:rsidR="00113DCE" w:rsidRPr="00D60F7B" w:rsidRDefault="00113DCE" w:rsidP="00113DCE">
            <w:pPr>
              <w:widowControl/>
              <w:spacing w:beforeLines="20" w:before="62" w:afterLines="20" w:after="62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13DCE" w:rsidRPr="00D60F7B" w:rsidTr="00113DCE">
        <w:tc>
          <w:tcPr>
            <w:tcW w:w="817" w:type="dxa"/>
            <w:vAlign w:val="center"/>
          </w:tcPr>
          <w:p w:rsidR="00113DCE" w:rsidRPr="00D60F7B" w:rsidRDefault="00113DCE" w:rsidP="00113DCE">
            <w:pPr>
              <w:widowControl/>
              <w:spacing w:beforeLines="20" w:before="62" w:afterLines="20" w:after="62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6521" w:type="dxa"/>
          </w:tcPr>
          <w:p w:rsidR="00113DCE" w:rsidRPr="00D60F7B" w:rsidRDefault="00113DCE" w:rsidP="00113DCE">
            <w:pPr>
              <w:widowControl/>
              <w:spacing w:beforeLines="20" w:before="62" w:afterLines="20" w:after="62" w:line="36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cs="宋体" w:hint="eastAsia"/>
                <w:color w:val="000000"/>
                <w:kern w:val="0"/>
                <w:sz w:val="24"/>
              </w:rPr>
              <w:t>本校高等教育研究工作规章制度</w:t>
            </w:r>
          </w:p>
        </w:tc>
        <w:tc>
          <w:tcPr>
            <w:tcW w:w="867" w:type="dxa"/>
          </w:tcPr>
          <w:p w:rsidR="00113DCE" w:rsidRPr="00D60F7B" w:rsidRDefault="00113DCE" w:rsidP="00113DCE">
            <w:pPr>
              <w:spacing w:beforeLines="20" w:before="62" w:afterLines="20" w:after="62" w:line="15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hint="eastAsia"/>
                <w:color w:val="000000"/>
                <w:kern w:val="0"/>
                <w:sz w:val="24"/>
              </w:rPr>
              <w:t>30年</w:t>
            </w:r>
          </w:p>
        </w:tc>
        <w:tc>
          <w:tcPr>
            <w:tcW w:w="723" w:type="dxa"/>
          </w:tcPr>
          <w:p w:rsidR="00113DCE" w:rsidRPr="00D60F7B" w:rsidRDefault="00113DCE" w:rsidP="00113DCE">
            <w:pPr>
              <w:widowControl/>
              <w:spacing w:beforeLines="20" w:before="62" w:afterLines="20" w:after="62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13DCE" w:rsidRPr="00D60F7B" w:rsidTr="00113DCE">
        <w:tc>
          <w:tcPr>
            <w:tcW w:w="817" w:type="dxa"/>
            <w:vAlign w:val="center"/>
          </w:tcPr>
          <w:p w:rsidR="00113DCE" w:rsidRPr="00D60F7B" w:rsidRDefault="00113DCE" w:rsidP="00113DCE">
            <w:pPr>
              <w:widowControl/>
              <w:spacing w:beforeLines="20" w:before="62" w:afterLines="20" w:after="62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6521" w:type="dxa"/>
          </w:tcPr>
          <w:p w:rsidR="00113DCE" w:rsidRPr="00D60F7B" w:rsidRDefault="00113DCE" w:rsidP="00113DCE">
            <w:pPr>
              <w:widowControl/>
              <w:spacing w:beforeLines="20" w:before="62" w:afterLines="20" w:after="62" w:line="36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cs="宋体" w:hint="eastAsia"/>
                <w:color w:val="000000"/>
                <w:kern w:val="0"/>
                <w:sz w:val="24"/>
              </w:rPr>
              <w:t>高等教育研究工作报告、专题调查研究材料</w:t>
            </w:r>
          </w:p>
        </w:tc>
        <w:tc>
          <w:tcPr>
            <w:tcW w:w="867" w:type="dxa"/>
          </w:tcPr>
          <w:p w:rsidR="00113DCE" w:rsidRPr="00D60F7B" w:rsidRDefault="00113DCE" w:rsidP="00113DCE">
            <w:pPr>
              <w:spacing w:beforeLines="20" w:before="62" w:afterLines="20" w:after="62" w:line="15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hint="eastAsia"/>
                <w:color w:val="000000"/>
                <w:kern w:val="0"/>
                <w:sz w:val="24"/>
              </w:rPr>
              <w:t>30年</w:t>
            </w:r>
          </w:p>
        </w:tc>
        <w:tc>
          <w:tcPr>
            <w:tcW w:w="723" w:type="dxa"/>
          </w:tcPr>
          <w:p w:rsidR="00113DCE" w:rsidRPr="00D60F7B" w:rsidRDefault="00113DCE" w:rsidP="00113DCE">
            <w:pPr>
              <w:widowControl/>
              <w:spacing w:beforeLines="20" w:before="62" w:afterLines="20" w:after="62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13DCE" w:rsidRPr="00D60F7B" w:rsidTr="00113DCE">
        <w:tc>
          <w:tcPr>
            <w:tcW w:w="817" w:type="dxa"/>
            <w:vAlign w:val="center"/>
          </w:tcPr>
          <w:p w:rsidR="00113DCE" w:rsidRPr="00D60F7B" w:rsidRDefault="00113DCE" w:rsidP="00113DCE">
            <w:pPr>
              <w:widowControl/>
              <w:spacing w:beforeLines="20" w:before="62" w:afterLines="20" w:after="62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6521" w:type="dxa"/>
            <w:vAlign w:val="center"/>
          </w:tcPr>
          <w:p w:rsidR="00113DCE" w:rsidRPr="00D60F7B" w:rsidRDefault="00113DCE" w:rsidP="00113DCE">
            <w:pPr>
              <w:spacing w:beforeLines="20" w:before="62" w:afterLines="20" w:after="62" w:line="384" w:lineRule="atLeast"/>
              <w:rPr>
                <w:rFonts w:ascii="宋体" w:hAnsi="宋体"/>
                <w:color w:val="000000"/>
                <w:sz w:val="24"/>
              </w:rPr>
            </w:pPr>
            <w:r w:rsidRPr="00D60F7B">
              <w:rPr>
                <w:rFonts w:ascii="宋体" w:hAnsi="宋体" w:cs="宋体" w:hint="eastAsia"/>
                <w:color w:val="000000"/>
                <w:kern w:val="0"/>
                <w:sz w:val="24"/>
              </w:rPr>
              <w:t>教学评估材料</w:t>
            </w:r>
          </w:p>
        </w:tc>
        <w:tc>
          <w:tcPr>
            <w:tcW w:w="867" w:type="dxa"/>
          </w:tcPr>
          <w:p w:rsidR="00113DCE" w:rsidRPr="00D60F7B" w:rsidRDefault="00113DCE" w:rsidP="00113DCE">
            <w:pPr>
              <w:spacing w:beforeLines="20" w:before="62" w:afterLines="20" w:after="62" w:line="15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hint="eastAsia"/>
                <w:color w:val="000000"/>
                <w:kern w:val="0"/>
                <w:sz w:val="24"/>
              </w:rPr>
              <w:t>30年</w:t>
            </w:r>
          </w:p>
        </w:tc>
        <w:tc>
          <w:tcPr>
            <w:tcW w:w="723" w:type="dxa"/>
          </w:tcPr>
          <w:p w:rsidR="00113DCE" w:rsidRPr="00D60F7B" w:rsidRDefault="00113DCE" w:rsidP="00113DCE">
            <w:pPr>
              <w:widowControl/>
              <w:spacing w:beforeLines="20" w:before="62" w:afterLines="20" w:after="62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13DCE" w:rsidRPr="00D60F7B" w:rsidTr="00113DCE">
        <w:tc>
          <w:tcPr>
            <w:tcW w:w="817" w:type="dxa"/>
            <w:vAlign w:val="center"/>
          </w:tcPr>
          <w:p w:rsidR="00113DCE" w:rsidRPr="00D60F7B" w:rsidRDefault="00113DCE" w:rsidP="00113DCE">
            <w:pPr>
              <w:widowControl/>
              <w:spacing w:beforeLines="20" w:before="62" w:afterLines="20" w:after="62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6521" w:type="dxa"/>
            <w:vAlign w:val="center"/>
          </w:tcPr>
          <w:p w:rsidR="00113DCE" w:rsidRPr="00D60F7B" w:rsidRDefault="00113DCE" w:rsidP="00113DCE">
            <w:pPr>
              <w:spacing w:beforeLines="20" w:before="62" w:afterLines="20" w:after="62" w:line="384" w:lineRule="atLeast"/>
              <w:rPr>
                <w:rFonts w:ascii="宋体" w:hAnsi="宋体"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cs="宋体" w:hint="eastAsia"/>
                <w:color w:val="000000"/>
                <w:kern w:val="0"/>
                <w:sz w:val="24"/>
              </w:rPr>
              <w:t>其它有保存价值的文件材料</w:t>
            </w:r>
          </w:p>
        </w:tc>
        <w:tc>
          <w:tcPr>
            <w:tcW w:w="867" w:type="dxa"/>
          </w:tcPr>
          <w:p w:rsidR="00113DCE" w:rsidRPr="00D60F7B" w:rsidRDefault="00113DCE" w:rsidP="00113DCE">
            <w:pPr>
              <w:spacing w:beforeLines="20" w:before="62" w:afterLines="20" w:after="62" w:line="15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hint="eastAsia"/>
                <w:color w:val="000000"/>
                <w:kern w:val="0"/>
                <w:sz w:val="24"/>
              </w:rPr>
              <w:t>30年</w:t>
            </w:r>
          </w:p>
        </w:tc>
        <w:tc>
          <w:tcPr>
            <w:tcW w:w="723" w:type="dxa"/>
          </w:tcPr>
          <w:p w:rsidR="00113DCE" w:rsidRPr="00D60F7B" w:rsidRDefault="00113DCE" w:rsidP="00113DCE">
            <w:pPr>
              <w:widowControl/>
              <w:spacing w:beforeLines="20" w:before="62" w:afterLines="20" w:after="62" w:line="240" w:lineRule="atLeas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113DCE" w:rsidRPr="00D60F7B" w:rsidTr="00C8571B">
        <w:tc>
          <w:tcPr>
            <w:tcW w:w="8928" w:type="dxa"/>
            <w:gridSpan w:val="4"/>
          </w:tcPr>
          <w:p w:rsidR="00113DCE" w:rsidRPr="00D60F7B" w:rsidRDefault="00113DCE" w:rsidP="00113DCE">
            <w:pPr>
              <w:widowControl/>
              <w:spacing w:beforeLines="20" w:before="62" w:afterLines="20" w:after="62" w:line="240" w:lineRule="atLeast"/>
              <w:jc w:val="left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D60F7B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分类号： JX15</w:t>
            </w:r>
          </w:p>
        </w:tc>
      </w:tr>
      <w:tr w:rsidR="00113DCE" w:rsidRPr="00D60F7B" w:rsidTr="00113DCE">
        <w:tc>
          <w:tcPr>
            <w:tcW w:w="817" w:type="dxa"/>
            <w:vAlign w:val="center"/>
          </w:tcPr>
          <w:p w:rsidR="00113DCE" w:rsidRPr="00D60F7B" w:rsidRDefault="00113DCE" w:rsidP="00113DCE">
            <w:pPr>
              <w:widowControl/>
              <w:spacing w:beforeLines="20" w:before="62" w:afterLines="20" w:after="62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521" w:type="dxa"/>
          </w:tcPr>
          <w:p w:rsidR="00113DCE" w:rsidRPr="00D60F7B" w:rsidRDefault="00113DCE" w:rsidP="00113DCE">
            <w:pPr>
              <w:widowControl/>
              <w:spacing w:beforeLines="20" w:before="62" w:afterLines="20" w:after="62" w:line="36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cs="宋体" w:hint="eastAsia"/>
                <w:color w:val="000000"/>
                <w:kern w:val="0"/>
                <w:sz w:val="24"/>
              </w:rPr>
              <w:t>校级</w:t>
            </w:r>
            <w:r w:rsidRPr="00D60F7B">
              <w:rPr>
                <w:rFonts w:ascii="宋体" w:hAnsi="宋体" w:cs="宋体"/>
                <w:color w:val="000000"/>
                <w:kern w:val="0"/>
                <w:sz w:val="24"/>
              </w:rPr>
              <w:t>、</w:t>
            </w:r>
            <w:r w:rsidRPr="00D60F7B">
              <w:rPr>
                <w:rFonts w:ascii="宋体" w:hAnsi="宋体" w:cs="宋体" w:hint="eastAsia"/>
                <w:color w:val="000000"/>
                <w:kern w:val="0"/>
                <w:sz w:val="24"/>
              </w:rPr>
              <w:t>省部级以及高教研究学会的教育科学规划课题相关材料</w:t>
            </w:r>
          </w:p>
        </w:tc>
        <w:tc>
          <w:tcPr>
            <w:tcW w:w="867" w:type="dxa"/>
          </w:tcPr>
          <w:p w:rsidR="00113DCE" w:rsidRPr="00D60F7B" w:rsidRDefault="00113DCE" w:rsidP="00113DCE">
            <w:pPr>
              <w:widowControl/>
              <w:spacing w:beforeLines="20" w:before="62" w:afterLines="20" w:after="62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cs="宋体" w:hint="eastAsia"/>
                <w:color w:val="000000"/>
                <w:kern w:val="0"/>
                <w:sz w:val="24"/>
              </w:rPr>
              <w:t>30年</w:t>
            </w:r>
          </w:p>
        </w:tc>
        <w:tc>
          <w:tcPr>
            <w:tcW w:w="723" w:type="dxa"/>
          </w:tcPr>
          <w:p w:rsidR="00113DCE" w:rsidRPr="00D60F7B" w:rsidRDefault="00113DCE" w:rsidP="00113DCE">
            <w:pPr>
              <w:widowControl/>
              <w:spacing w:beforeLines="20" w:before="62" w:afterLines="20" w:after="62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13DCE" w:rsidRPr="00D60F7B" w:rsidTr="00113DCE">
        <w:tc>
          <w:tcPr>
            <w:tcW w:w="817" w:type="dxa"/>
            <w:vAlign w:val="center"/>
          </w:tcPr>
          <w:p w:rsidR="00113DCE" w:rsidRPr="00D60F7B" w:rsidRDefault="00113DCE" w:rsidP="00113DCE">
            <w:pPr>
              <w:widowControl/>
              <w:spacing w:beforeLines="20" w:before="62" w:afterLines="20" w:after="62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6521" w:type="dxa"/>
            <w:vAlign w:val="center"/>
          </w:tcPr>
          <w:p w:rsidR="00113DCE" w:rsidRPr="00D60F7B" w:rsidRDefault="00113DCE" w:rsidP="00113DCE">
            <w:pPr>
              <w:spacing w:beforeLines="20" w:before="62" w:afterLines="20" w:after="62" w:line="384" w:lineRule="atLeast"/>
              <w:rPr>
                <w:rFonts w:ascii="宋体" w:hAnsi="宋体"/>
                <w:color w:val="000000"/>
                <w:sz w:val="24"/>
              </w:rPr>
            </w:pPr>
            <w:r w:rsidRPr="00D60F7B">
              <w:rPr>
                <w:rFonts w:ascii="宋体" w:hAnsi="宋体" w:cs="宋体" w:hint="eastAsia"/>
                <w:color w:val="000000"/>
                <w:kern w:val="0"/>
                <w:sz w:val="24"/>
              </w:rPr>
              <w:t>其它有保存价值的文件材料</w:t>
            </w:r>
          </w:p>
        </w:tc>
        <w:tc>
          <w:tcPr>
            <w:tcW w:w="867" w:type="dxa"/>
          </w:tcPr>
          <w:p w:rsidR="00113DCE" w:rsidRPr="00D60F7B" w:rsidRDefault="00113DCE" w:rsidP="00113DCE">
            <w:pPr>
              <w:spacing w:beforeLines="20" w:before="62" w:afterLines="20" w:after="62" w:line="15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hint="eastAsia"/>
                <w:color w:val="000000"/>
                <w:kern w:val="0"/>
                <w:sz w:val="24"/>
              </w:rPr>
              <w:t>30年</w:t>
            </w:r>
          </w:p>
        </w:tc>
        <w:tc>
          <w:tcPr>
            <w:tcW w:w="723" w:type="dxa"/>
          </w:tcPr>
          <w:p w:rsidR="00113DCE" w:rsidRPr="00D60F7B" w:rsidRDefault="00113DCE" w:rsidP="00113DCE">
            <w:pPr>
              <w:widowControl/>
              <w:spacing w:beforeLines="20" w:before="62" w:afterLines="20" w:after="62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13DCE" w:rsidRPr="00D60F7B" w:rsidTr="00C8571B">
        <w:tc>
          <w:tcPr>
            <w:tcW w:w="8928" w:type="dxa"/>
            <w:gridSpan w:val="4"/>
          </w:tcPr>
          <w:p w:rsidR="00113DCE" w:rsidRPr="00D60F7B" w:rsidRDefault="00113DCE" w:rsidP="00113DCE">
            <w:pPr>
              <w:widowControl/>
              <w:spacing w:beforeLines="20" w:before="62" w:afterLines="20" w:after="62" w:line="240" w:lineRule="atLeast"/>
              <w:jc w:val="left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D60F7B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分类号： SX 声像</w:t>
            </w:r>
          </w:p>
        </w:tc>
      </w:tr>
      <w:tr w:rsidR="00113DCE" w:rsidRPr="00D60F7B" w:rsidTr="00113DCE">
        <w:tc>
          <w:tcPr>
            <w:tcW w:w="7338" w:type="dxa"/>
            <w:gridSpan w:val="2"/>
          </w:tcPr>
          <w:p w:rsidR="00113DCE" w:rsidRPr="00D60F7B" w:rsidRDefault="00113DCE" w:rsidP="00113DCE">
            <w:pPr>
              <w:widowControl/>
              <w:spacing w:beforeLines="20" w:before="62" w:afterLines="20" w:after="62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有保存价值的声像材料归档范围和管理规定见《东华理工大学声像类档案管理实施细则》</w:t>
            </w:r>
          </w:p>
        </w:tc>
        <w:tc>
          <w:tcPr>
            <w:tcW w:w="867" w:type="dxa"/>
            <w:vAlign w:val="center"/>
          </w:tcPr>
          <w:p w:rsidR="00113DCE" w:rsidRPr="00D60F7B" w:rsidRDefault="00113DCE" w:rsidP="00113DCE">
            <w:pPr>
              <w:widowControl/>
              <w:spacing w:beforeLines="20" w:before="62" w:afterLines="20" w:after="62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60F7B">
              <w:rPr>
                <w:rFonts w:ascii="宋体" w:hAnsi="宋体" w:cs="宋体" w:hint="eastAsia"/>
                <w:color w:val="000000"/>
                <w:kern w:val="0"/>
                <w:sz w:val="24"/>
              </w:rPr>
              <w:t>永久</w:t>
            </w:r>
          </w:p>
        </w:tc>
        <w:tc>
          <w:tcPr>
            <w:tcW w:w="723" w:type="dxa"/>
            <w:vAlign w:val="center"/>
          </w:tcPr>
          <w:p w:rsidR="00113DCE" w:rsidRPr="00D60F7B" w:rsidRDefault="00113DCE" w:rsidP="00113DCE">
            <w:pPr>
              <w:widowControl/>
              <w:spacing w:beforeLines="20" w:before="62" w:afterLines="20" w:after="62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13DCE" w:rsidRPr="00D60F7B" w:rsidTr="00C8571B">
        <w:tc>
          <w:tcPr>
            <w:tcW w:w="8928" w:type="dxa"/>
            <w:gridSpan w:val="4"/>
          </w:tcPr>
          <w:p w:rsidR="00113DCE" w:rsidRPr="00D60F7B" w:rsidRDefault="00113DCE" w:rsidP="00113DCE">
            <w:pPr>
              <w:widowControl/>
              <w:spacing w:beforeLines="20" w:before="62" w:afterLines="20" w:after="62" w:line="240" w:lineRule="atLeast"/>
              <w:rPr>
                <w:rFonts w:ascii="宋体" w:hAnsi="宋体" w:cs="宋体"/>
                <w:b/>
                <w:color w:val="FF0000"/>
                <w:kern w:val="0"/>
                <w:sz w:val="24"/>
              </w:rPr>
            </w:pPr>
            <w:r w:rsidRPr="00D60F7B">
              <w:rPr>
                <w:rFonts w:ascii="宋体" w:hAnsi="宋体" w:cs="宋体" w:hint="eastAsia"/>
                <w:b/>
                <w:color w:val="FF0000"/>
                <w:kern w:val="0"/>
                <w:sz w:val="24"/>
              </w:rPr>
              <w:t>分类号： SW 实物</w:t>
            </w:r>
          </w:p>
        </w:tc>
      </w:tr>
      <w:tr w:rsidR="00113DCE" w:rsidRPr="00D60F7B" w:rsidTr="00113DCE">
        <w:tc>
          <w:tcPr>
            <w:tcW w:w="7338" w:type="dxa"/>
            <w:gridSpan w:val="2"/>
          </w:tcPr>
          <w:p w:rsidR="00113DCE" w:rsidRPr="00D60F7B" w:rsidRDefault="00113DCE" w:rsidP="00113DCE">
            <w:pPr>
              <w:spacing w:beforeLines="20" w:before="62" w:afterLines="20" w:after="62" w:line="0" w:lineRule="atLeast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 w:rsidRPr="00D60F7B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有保存价值的实物材料归档范围和管理规定见《</w:t>
            </w:r>
            <w:r w:rsidRPr="00D60F7B">
              <w:rPr>
                <w:rFonts w:hint="eastAsia"/>
                <w:color w:val="000000"/>
                <w:sz w:val="24"/>
              </w:rPr>
              <w:t>东华理工大学实物类档案管理实施细则》</w:t>
            </w:r>
          </w:p>
        </w:tc>
        <w:tc>
          <w:tcPr>
            <w:tcW w:w="867" w:type="dxa"/>
          </w:tcPr>
          <w:p w:rsidR="00113DCE" w:rsidRPr="00D60F7B" w:rsidRDefault="00113DCE" w:rsidP="00113DCE">
            <w:pPr>
              <w:widowControl/>
              <w:spacing w:beforeLines="20" w:before="62" w:afterLines="20" w:after="62" w:line="240" w:lineRule="atLeast"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D60F7B">
              <w:rPr>
                <w:rFonts w:cs="宋体" w:hint="eastAsia"/>
                <w:color w:val="000000"/>
                <w:kern w:val="0"/>
                <w:sz w:val="24"/>
              </w:rPr>
              <w:t>永久</w:t>
            </w:r>
          </w:p>
        </w:tc>
        <w:tc>
          <w:tcPr>
            <w:tcW w:w="723" w:type="dxa"/>
          </w:tcPr>
          <w:p w:rsidR="00113DCE" w:rsidRPr="00D60F7B" w:rsidRDefault="00113DCE" w:rsidP="00113DCE">
            <w:pPr>
              <w:widowControl/>
              <w:spacing w:beforeLines="20" w:before="62" w:afterLines="20" w:after="62"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113DCE" w:rsidRPr="00D60F7B" w:rsidRDefault="00113DCE" w:rsidP="00113DCE">
      <w:pPr>
        <w:spacing w:beforeLines="20" w:before="62" w:afterLines="20" w:after="62"/>
        <w:jc w:val="center"/>
        <w:rPr>
          <w:rFonts w:ascii="方正公文小标宋" w:eastAsia="方正公文小标宋" w:hAnsi="方正公文小标宋" w:cs="宋体"/>
          <w:b/>
          <w:color w:val="000000"/>
          <w:sz w:val="32"/>
          <w:szCs w:val="32"/>
        </w:rPr>
      </w:pPr>
    </w:p>
    <w:p w:rsidR="00386E34" w:rsidRDefault="00386E34"/>
    <w:sectPr w:rsidR="00386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2D5" w:rsidRDefault="00FF72D5" w:rsidP="00113DCE">
      <w:r>
        <w:separator/>
      </w:r>
    </w:p>
  </w:endnote>
  <w:endnote w:type="continuationSeparator" w:id="0">
    <w:p w:rsidR="00FF72D5" w:rsidRDefault="00FF72D5" w:rsidP="0011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altName w:val="Microsoft YaHei UI"/>
    <w:charset w:val="86"/>
    <w:family w:val="auto"/>
    <w:pitch w:val="variable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2D5" w:rsidRDefault="00FF72D5" w:rsidP="00113DCE">
      <w:r>
        <w:separator/>
      </w:r>
    </w:p>
  </w:footnote>
  <w:footnote w:type="continuationSeparator" w:id="0">
    <w:p w:rsidR="00FF72D5" w:rsidRDefault="00FF72D5" w:rsidP="00113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42"/>
    <w:rsid w:val="00113DCE"/>
    <w:rsid w:val="00386E34"/>
    <w:rsid w:val="007568A4"/>
    <w:rsid w:val="007F4A42"/>
    <w:rsid w:val="00DE48C7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95B911-E527-45AA-87E3-DB3B52DB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D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3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3D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D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3D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Microsoft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 帐户</cp:lastModifiedBy>
  <cp:revision>2</cp:revision>
  <dcterms:created xsi:type="dcterms:W3CDTF">2025-10-14T08:08:00Z</dcterms:created>
  <dcterms:modified xsi:type="dcterms:W3CDTF">2025-10-14T08:08:00Z</dcterms:modified>
</cp:coreProperties>
</file>