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EC" w:rsidRPr="001451EC" w:rsidRDefault="001451EC" w:rsidP="001451EC">
      <w:pPr>
        <w:widowControl/>
        <w:shd w:val="clear" w:color="auto" w:fill="FFFFFF"/>
        <w:spacing w:line="750" w:lineRule="atLeast"/>
        <w:jc w:val="center"/>
        <w:outlineLvl w:val="0"/>
        <w:rPr>
          <w:rFonts w:ascii="Tahoma" w:eastAsia="宋体" w:hAnsi="Tahoma" w:cs="Tahoma"/>
          <w:b/>
          <w:bCs/>
          <w:color w:val="FF0000"/>
          <w:kern w:val="36"/>
          <w:sz w:val="45"/>
          <w:szCs w:val="45"/>
        </w:rPr>
      </w:pPr>
      <w:bookmarkStart w:id="0" w:name="_GoBack"/>
      <w:bookmarkEnd w:id="0"/>
      <w:r w:rsidRPr="001451EC">
        <w:rPr>
          <w:rFonts w:ascii="Tahoma" w:eastAsia="宋体" w:hAnsi="Tahoma" w:cs="Tahoma"/>
          <w:b/>
          <w:bCs/>
          <w:color w:val="FF0000"/>
          <w:kern w:val="36"/>
          <w:sz w:val="45"/>
          <w:szCs w:val="45"/>
        </w:rPr>
        <w:t xml:space="preserve">  </w:t>
      </w:r>
      <w:r w:rsidRPr="001451EC">
        <w:rPr>
          <w:rFonts w:ascii="Tahoma" w:eastAsia="宋体" w:hAnsi="Tahoma" w:cs="Tahoma"/>
          <w:b/>
          <w:bCs/>
          <w:color w:val="FF0000"/>
          <w:kern w:val="36"/>
          <w:sz w:val="45"/>
          <w:szCs w:val="45"/>
        </w:rPr>
        <w:t>【标准规范】江西省声像类电子档案著录与数据格式规范</w:t>
      </w:r>
    </w:p>
    <w:p w:rsidR="001451EC" w:rsidRPr="001451EC" w:rsidRDefault="001451EC" w:rsidP="001451EC">
      <w:pPr>
        <w:widowControl/>
        <w:pBdr>
          <w:bottom w:val="dashed" w:sz="6" w:space="0" w:color="E5E5E5"/>
        </w:pBdr>
        <w:shd w:val="clear" w:color="auto" w:fill="FFFFFF"/>
        <w:spacing w:after="150" w:line="450" w:lineRule="atLeast"/>
        <w:jc w:val="center"/>
        <w:rPr>
          <w:rFonts w:ascii="Tahoma" w:eastAsia="宋体" w:hAnsi="Tahoma" w:cs="Tahoma"/>
          <w:color w:val="A9A9A9"/>
          <w:kern w:val="0"/>
          <w:sz w:val="20"/>
          <w:szCs w:val="20"/>
        </w:rPr>
      </w:pPr>
      <w:r w:rsidRPr="001451EC">
        <w:rPr>
          <w:rFonts w:ascii="Tahoma" w:eastAsia="宋体" w:hAnsi="Tahoma" w:cs="Tahoma"/>
          <w:color w:val="A9A9A9"/>
          <w:kern w:val="0"/>
          <w:sz w:val="20"/>
          <w:szCs w:val="20"/>
        </w:rPr>
        <w:t>文章日期：</w:t>
      </w:r>
      <w:r w:rsidRPr="001451EC">
        <w:rPr>
          <w:rFonts w:ascii="Tahoma" w:eastAsia="宋体" w:hAnsi="Tahoma" w:cs="Tahoma"/>
          <w:color w:val="A9A9A9"/>
          <w:kern w:val="0"/>
          <w:sz w:val="20"/>
          <w:szCs w:val="20"/>
        </w:rPr>
        <w:t>2016-06-08 09:32:20   </w:t>
      </w:r>
      <w:r w:rsidRPr="001451EC">
        <w:rPr>
          <w:rFonts w:ascii="Tahoma" w:eastAsia="宋体" w:hAnsi="Tahoma" w:cs="Tahoma"/>
          <w:color w:val="A9A9A9"/>
          <w:kern w:val="0"/>
          <w:sz w:val="20"/>
          <w:szCs w:val="20"/>
        </w:rPr>
        <w:t>文章点击数：</w:t>
      </w:r>
      <w:r w:rsidRPr="001451EC">
        <w:rPr>
          <w:rFonts w:ascii="Tahoma" w:eastAsia="宋体" w:hAnsi="Tahoma" w:cs="Tahoma"/>
          <w:color w:val="A9A9A9"/>
          <w:kern w:val="0"/>
          <w:sz w:val="20"/>
          <w:szCs w:val="20"/>
        </w:rPr>
        <w:t>366   </w:t>
      </w:r>
      <w:r w:rsidRPr="001451EC">
        <w:rPr>
          <w:rFonts w:ascii="Tahoma" w:eastAsia="宋体" w:hAnsi="Tahoma" w:cs="Tahoma"/>
          <w:color w:val="A9A9A9"/>
          <w:kern w:val="0"/>
          <w:sz w:val="20"/>
          <w:szCs w:val="20"/>
        </w:rPr>
        <w:t>稿源</w:t>
      </w:r>
      <w:r w:rsidRPr="001451EC">
        <w:rPr>
          <w:rFonts w:ascii="Tahoma" w:eastAsia="宋体" w:hAnsi="Tahoma" w:cs="Tahoma"/>
          <w:color w:val="A9A9A9"/>
          <w:kern w:val="0"/>
          <w:sz w:val="20"/>
          <w:szCs w:val="20"/>
        </w:rPr>
        <w:t>:</w:t>
      </w:r>
      <w:r w:rsidR="00AC68C8" w:rsidRPr="00AC68C8">
        <w:rPr>
          <w:rFonts w:hint="eastAsia"/>
          <w:color w:val="A9A9A9"/>
          <w:kern w:val="0"/>
          <w:sz w:val="20"/>
          <w:szCs w:val="20"/>
        </w:rPr>
        <w:t xml:space="preserve"> </w:t>
      </w:r>
      <w:r w:rsidR="00AC68C8">
        <w:rPr>
          <w:rFonts w:hint="eastAsia"/>
          <w:color w:val="A9A9A9"/>
          <w:kern w:val="0"/>
          <w:sz w:val="20"/>
          <w:szCs w:val="20"/>
        </w:rPr>
        <w:t>江西档案信息网</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为确保声像类电子档案的真实、完整、可理解与可检索，规范著录与数据格式，实现声像类电子档案分类、检索、利用、统计自动化与共享，</w:t>
      </w:r>
      <w:proofErr w:type="gramStart"/>
      <w:r w:rsidRPr="005712E3">
        <w:rPr>
          <w:rFonts w:ascii="宋体" w:eastAsia="宋体" w:hAnsi="宋体" w:cs="Times New Roman" w:hint="eastAsia"/>
          <w:color w:val="000000"/>
          <w:kern w:val="0"/>
          <w:sz w:val="24"/>
          <w:szCs w:val="24"/>
        </w:rPr>
        <w:t>现依据</w:t>
      </w:r>
      <w:proofErr w:type="gramEnd"/>
      <w:r w:rsidRPr="005712E3">
        <w:rPr>
          <w:rFonts w:ascii="宋体" w:eastAsia="宋体" w:hAnsi="宋体" w:cs="Times New Roman" w:hint="eastAsia"/>
          <w:color w:val="000000"/>
          <w:kern w:val="0"/>
          <w:sz w:val="24"/>
          <w:szCs w:val="24"/>
        </w:rPr>
        <w:t>《档案著录规则》（DA/T 18-1999）、《档号编制规则》（DA/T 13-1994）、《照片档案管理规范》（GB/T 11821-2002）等标准，制定本规范。</w:t>
      </w:r>
    </w:p>
    <w:p w:rsidR="001451EC" w:rsidRPr="005712E3" w:rsidRDefault="001451EC" w:rsidP="001C6198">
      <w:pPr>
        <w:widowControl/>
        <w:shd w:val="clear" w:color="auto" w:fill="FFFFFF"/>
        <w:spacing w:before="156" w:line="480" w:lineRule="exact"/>
        <w:ind w:firstLineChars="200" w:firstLine="482"/>
        <w:outlineLvl w:val="0"/>
        <w:rPr>
          <w:rFonts w:ascii="Tahoma" w:eastAsia="宋体" w:hAnsi="Tahoma" w:cs="Tahoma"/>
          <w:b/>
          <w:bCs/>
          <w:color w:val="FF0000"/>
          <w:kern w:val="36"/>
          <w:sz w:val="24"/>
          <w:szCs w:val="24"/>
        </w:rPr>
      </w:pPr>
      <w:r w:rsidRPr="005712E3">
        <w:rPr>
          <w:rFonts w:ascii="宋体" w:eastAsia="宋体" w:hAnsi="宋体" w:cs="Tahoma" w:hint="eastAsia"/>
          <w:b/>
          <w:bCs/>
          <w:color w:val="000000"/>
          <w:kern w:val="36"/>
          <w:sz w:val="24"/>
          <w:szCs w:val="24"/>
        </w:rPr>
        <w:t>一、适用范围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本规范适用于我省各级国家综合档案馆、党政机关、社会团体及企业事业单位，其它组织可参照执行。</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本规范所称声像类电子档案包括照片、录音、录像等三类电子档案。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由数字摄录设备直接摄录形成的原生声像类电子档案，以及经后期编辑制作并符合历史原貌的录音、录像类电子档案按照本规范进行著录并建立数据库。经数字化转换生成的声像档案数字副本可按照本规范执行。</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本规范规定了一件或一卷声像类电子档案的著录项目，以及每个著录项目的定义、著录细则、项目类型、应用门类、应用层次、可重复性、数据类型、数据长度与约束性等属性。</w:t>
      </w:r>
    </w:p>
    <w:p w:rsidR="001451EC" w:rsidRPr="005712E3" w:rsidRDefault="001451EC" w:rsidP="001C6198">
      <w:pPr>
        <w:widowControl/>
        <w:shd w:val="clear" w:color="auto" w:fill="FFFFFF"/>
        <w:spacing w:before="159" w:line="480" w:lineRule="exact"/>
        <w:ind w:firstLineChars="200" w:firstLine="482"/>
        <w:outlineLvl w:val="0"/>
        <w:rPr>
          <w:rFonts w:ascii="Tahoma" w:eastAsia="宋体" w:hAnsi="Tahoma" w:cs="Tahoma"/>
          <w:b/>
          <w:bCs/>
          <w:color w:val="FF0000"/>
          <w:kern w:val="36"/>
          <w:sz w:val="24"/>
          <w:szCs w:val="24"/>
        </w:rPr>
      </w:pPr>
      <w:r w:rsidRPr="005712E3">
        <w:rPr>
          <w:rFonts w:ascii="宋体" w:eastAsia="宋体" w:hAnsi="宋体" w:cs="Tahoma" w:hint="eastAsia"/>
          <w:b/>
          <w:bCs/>
          <w:color w:val="000000"/>
          <w:kern w:val="36"/>
          <w:sz w:val="24"/>
          <w:szCs w:val="24"/>
        </w:rPr>
        <w:t>二、著录项描述方法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本规范从定义、著录细则、项目类型、应用门类、应用层次、可重复性、数据类型、数据长度、约束性等9个方面对著录项目进行描述，各描述项含义如下表所述。</w:t>
      </w:r>
    </w:p>
    <w:tbl>
      <w:tblPr>
        <w:tblW w:w="9108" w:type="dxa"/>
        <w:jc w:val="center"/>
        <w:tblCellMar>
          <w:top w:w="15" w:type="dxa"/>
          <w:left w:w="15" w:type="dxa"/>
          <w:bottom w:w="15" w:type="dxa"/>
          <w:right w:w="15" w:type="dxa"/>
        </w:tblCellMar>
        <w:tblLook w:val="04A0" w:firstRow="1" w:lastRow="0" w:firstColumn="1" w:lastColumn="0" w:noHBand="0" w:noVBand="1"/>
      </w:tblPr>
      <w:tblGrid>
        <w:gridCol w:w="1368"/>
        <w:gridCol w:w="7740"/>
      </w:tblGrid>
      <w:tr w:rsidR="001451EC" w:rsidRPr="00EB4F98" w:rsidTr="001451EC">
        <w:trPr>
          <w:jc w:val="center"/>
        </w:trPr>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定义</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著 录 项 含 义 的 描 述</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著录细则</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对该著录项的著录方法、值域等做出的规定</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项目类型</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根据赋值属性对著录项的分类，分容器型、简单型两类。容器型是指具有子元素且本身不能被赋值的元素所对应的元素类型，著录项自身无需著录，其下可设置若干子著录项。简单型是指不具有子元素的元素所对应的元素类型，著录项可以著录，其下不设子著录项</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应用门类</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该著录项可以应用的档案门类</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应用层次</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著录项可以应用的档案聚合层次，由高到</w:t>
            </w:r>
            <w:proofErr w:type="gramStart"/>
            <w:r w:rsidRPr="00EB4F98">
              <w:rPr>
                <w:rFonts w:ascii="宋体" w:eastAsia="宋体" w:hAnsi="宋体" w:cs="Times New Roman" w:hint="eastAsia"/>
                <w:color w:val="000000"/>
                <w:kern w:val="0"/>
                <w:szCs w:val="21"/>
              </w:rPr>
              <w:t>低分为</w:t>
            </w:r>
            <w:proofErr w:type="gramEnd"/>
            <w:r w:rsidRPr="00EB4F98">
              <w:rPr>
                <w:rFonts w:ascii="宋体" w:eastAsia="宋体" w:hAnsi="宋体" w:cs="Times New Roman" w:hint="eastAsia"/>
                <w:color w:val="000000"/>
                <w:kern w:val="0"/>
                <w:szCs w:val="21"/>
              </w:rPr>
              <w:t>宗、类、卷、件等层次。本规范的</w:t>
            </w:r>
            <w:r w:rsidRPr="00EB4F98">
              <w:rPr>
                <w:rFonts w:ascii="宋体" w:eastAsia="宋体" w:hAnsi="宋体" w:cs="Times New Roman" w:hint="eastAsia"/>
                <w:color w:val="000000"/>
                <w:kern w:val="0"/>
                <w:szCs w:val="21"/>
              </w:rPr>
              <w:lastRenderedPageBreak/>
              <w:t>应用层次包括卷、件</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lastRenderedPageBreak/>
              <w:t>可重复性</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元数据元素是否可用于多次描述同一个实体。凡是可重复的容器型或复合型元数据，其下位所有子元素可以随上位元数据整组重复</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数据类型</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该著录项作为目录数据库数据字段的基本属性，分字符型、数值型、日期型、日期时间型等。</w:t>
            </w:r>
            <w:r w:rsidRPr="00EB4F98">
              <w:rPr>
                <w:rFonts w:ascii="宋体" w:eastAsia="宋体" w:hAnsi="宋体" w:cs="Times New Roman" w:hint="eastAsia"/>
                <w:color w:val="000000"/>
                <w:kern w:val="0"/>
                <w:szCs w:val="21"/>
              </w:rPr>
              <w:t>由容器型著录</w:t>
            </w:r>
            <w:proofErr w:type="gramStart"/>
            <w:r w:rsidRPr="00EB4F98">
              <w:rPr>
                <w:rFonts w:ascii="宋体" w:eastAsia="宋体" w:hAnsi="宋体" w:cs="Times New Roman" w:hint="eastAsia"/>
                <w:color w:val="000000"/>
                <w:kern w:val="0"/>
                <w:szCs w:val="21"/>
              </w:rPr>
              <w:t>项创建</w:t>
            </w:r>
            <w:proofErr w:type="gramEnd"/>
            <w:r w:rsidRPr="00EB4F98">
              <w:rPr>
                <w:rFonts w:ascii="宋体" w:eastAsia="宋体" w:hAnsi="宋体" w:cs="Times New Roman" w:hint="eastAsia"/>
                <w:color w:val="000000"/>
                <w:kern w:val="0"/>
                <w:szCs w:val="21"/>
              </w:rPr>
              <w:t>的数据字段没有数据类型</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数据长度</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著录项对应的数据库字段长度</w:t>
            </w:r>
          </w:p>
        </w:tc>
      </w:tr>
      <w:tr w:rsidR="001451EC" w:rsidRPr="00EB4F98" w:rsidTr="001451EC">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约束性</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由著录</w:t>
            </w:r>
            <w:proofErr w:type="gramStart"/>
            <w:r w:rsidRPr="00EB4F98">
              <w:rPr>
                <w:rFonts w:ascii="宋体" w:eastAsia="宋体" w:hAnsi="宋体" w:cs="Times New Roman" w:hint="eastAsia"/>
                <w:color w:val="333333"/>
                <w:kern w:val="0"/>
                <w:szCs w:val="21"/>
              </w:rPr>
              <w:t>项创建</w:t>
            </w:r>
            <w:proofErr w:type="gramEnd"/>
            <w:r w:rsidRPr="00EB4F98">
              <w:rPr>
                <w:rFonts w:ascii="宋体" w:eastAsia="宋体" w:hAnsi="宋体" w:cs="Times New Roman" w:hint="eastAsia"/>
                <w:color w:val="333333"/>
                <w:kern w:val="0"/>
                <w:szCs w:val="21"/>
              </w:rPr>
              <w:t>的数据库字段是否赋值的强制程度，分“必填”、“选填”。“必填”表示此著录项必须赋值，不可为空；“选填”表示此著录项目有值则必须赋值，无则为空</w:t>
            </w:r>
          </w:p>
        </w:tc>
      </w:tr>
    </w:tbl>
    <w:p w:rsidR="001451EC" w:rsidRPr="005712E3" w:rsidRDefault="001451EC" w:rsidP="001C6198">
      <w:pPr>
        <w:widowControl/>
        <w:shd w:val="clear" w:color="auto" w:fill="FFFFFF"/>
        <w:spacing w:before="156" w:line="480" w:lineRule="exact"/>
        <w:ind w:firstLineChars="200" w:firstLine="482"/>
        <w:outlineLvl w:val="0"/>
        <w:rPr>
          <w:rFonts w:ascii="Tahoma" w:eastAsia="宋体" w:hAnsi="Tahoma" w:cs="Tahoma"/>
          <w:b/>
          <w:bCs/>
          <w:color w:val="FF0000"/>
          <w:kern w:val="36"/>
          <w:sz w:val="24"/>
          <w:szCs w:val="24"/>
        </w:rPr>
      </w:pPr>
      <w:r w:rsidRPr="005712E3">
        <w:rPr>
          <w:rFonts w:ascii="宋体" w:eastAsia="宋体" w:hAnsi="宋体" w:cs="Tahoma" w:hint="eastAsia"/>
          <w:b/>
          <w:bCs/>
          <w:color w:val="000000"/>
          <w:kern w:val="36"/>
          <w:sz w:val="24"/>
          <w:szCs w:val="24"/>
        </w:rPr>
        <w:t>三、声像类电子档案著录对象</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本规范规定的著录对象为卷、子卷、件。可以按照下述规定进行声像类电子档案的整理与编目。</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㈠ 卷，即案卷。卷著录对象是指由一次业务活动中形成的所有照片类电子档案，或录音、或录像类电子档案。如某次业务活动中形成的所有照片类电子档案组成一个卷。或者</w:t>
      </w:r>
      <w:proofErr w:type="gramStart"/>
      <w:r w:rsidRPr="005712E3">
        <w:rPr>
          <w:rFonts w:ascii="宋体" w:eastAsia="宋体" w:hAnsi="宋体" w:cs="Times New Roman" w:hint="eastAsia"/>
          <w:color w:val="000000"/>
          <w:kern w:val="0"/>
          <w:sz w:val="24"/>
          <w:szCs w:val="24"/>
        </w:rPr>
        <w:t>一个卷由多次</w:t>
      </w:r>
      <w:proofErr w:type="gramEnd"/>
      <w:r w:rsidRPr="005712E3">
        <w:rPr>
          <w:rFonts w:ascii="宋体" w:eastAsia="宋体" w:hAnsi="宋体" w:cs="Times New Roman" w:hint="eastAsia"/>
          <w:color w:val="000000"/>
          <w:kern w:val="0"/>
          <w:sz w:val="24"/>
          <w:szCs w:val="24"/>
        </w:rPr>
        <w:t>业务活动中形成的照片类电子档案组成，这种整理方法适用于一次业务活动中形成的声像类电子档案较少的情形。</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㈡ 子卷。子卷著录对象通常适用于原生录像类电子档案，是指案卷下设置的若干子案卷。业务活动持续时间长，且下分多项</w:t>
      </w:r>
      <w:proofErr w:type="gramStart"/>
      <w:r w:rsidRPr="005712E3">
        <w:rPr>
          <w:rFonts w:ascii="宋体" w:eastAsia="宋体" w:hAnsi="宋体" w:cs="Times New Roman" w:hint="eastAsia"/>
          <w:color w:val="000000"/>
          <w:kern w:val="0"/>
          <w:sz w:val="24"/>
          <w:szCs w:val="24"/>
        </w:rPr>
        <w:t>子活动</w:t>
      </w:r>
      <w:proofErr w:type="gramEnd"/>
      <w:r w:rsidRPr="005712E3">
        <w:rPr>
          <w:rFonts w:ascii="宋体" w:eastAsia="宋体" w:hAnsi="宋体" w:cs="Times New Roman" w:hint="eastAsia"/>
          <w:color w:val="000000"/>
          <w:kern w:val="0"/>
          <w:sz w:val="24"/>
          <w:szCs w:val="24"/>
        </w:rPr>
        <w:t>时，可将</w:t>
      </w:r>
      <w:proofErr w:type="gramStart"/>
      <w:r w:rsidRPr="005712E3">
        <w:rPr>
          <w:rFonts w:ascii="宋体" w:eastAsia="宋体" w:hAnsi="宋体" w:cs="Times New Roman" w:hint="eastAsia"/>
          <w:color w:val="000000"/>
          <w:kern w:val="0"/>
          <w:sz w:val="24"/>
          <w:szCs w:val="24"/>
        </w:rPr>
        <w:t>子活动</w:t>
      </w:r>
      <w:proofErr w:type="gramEnd"/>
      <w:r w:rsidRPr="005712E3">
        <w:rPr>
          <w:rFonts w:ascii="宋体" w:eastAsia="宋体" w:hAnsi="宋体" w:cs="Times New Roman" w:hint="eastAsia"/>
          <w:color w:val="000000"/>
          <w:kern w:val="0"/>
          <w:sz w:val="24"/>
          <w:szCs w:val="24"/>
        </w:rPr>
        <w:t>中形成的录像类电子档案作为案卷下的子</w:t>
      </w:r>
      <w:proofErr w:type="gramStart"/>
      <w:r w:rsidRPr="005712E3">
        <w:rPr>
          <w:rFonts w:ascii="宋体" w:eastAsia="宋体" w:hAnsi="宋体" w:cs="Times New Roman" w:hint="eastAsia"/>
          <w:color w:val="000000"/>
          <w:kern w:val="0"/>
          <w:sz w:val="24"/>
          <w:szCs w:val="24"/>
        </w:rPr>
        <w:t>卷加以</w:t>
      </w:r>
      <w:proofErr w:type="gramEnd"/>
      <w:r w:rsidRPr="005712E3">
        <w:rPr>
          <w:rFonts w:ascii="宋体" w:eastAsia="宋体" w:hAnsi="宋体" w:cs="Times New Roman" w:hint="eastAsia"/>
          <w:color w:val="000000"/>
          <w:kern w:val="0"/>
          <w:sz w:val="24"/>
          <w:szCs w:val="24"/>
        </w:rPr>
        <w:t>整理、编目。如省人大十一届三次会议形成的录像类电子档案组成一个案卷，其开幕式、分组讨论、闭幕式中形成的录像类电子档案可以在案卷下分别组成三个子卷。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㈢ 件。件著录对象为单件（份）声像类电子档案，是档案的最小管理单元，也称自然件。</w:t>
      </w:r>
    </w:p>
    <w:p w:rsidR="001451EC" w:rsidRPr="005712E3" w:rsidRDefault="001451EC" w:rsidP="001C6198">
      <w:pPr>
        <w:widowControl/>
        <w:shd w:val="clear" w:color="auto" w:fill="FFFFFF"/>
        <w:spacing w:before="156" w:line="480" w:lineRule="exact"/>
        <w:ind w:firstLineChars="200" w:firstLine="482"/>
        <w:outlineLvl w:val="0"/>
        <w:rPr>
          <w:rFonts w:ascii="Tahoma" w:eastAsia="宋体" w:hAnsi="Tahoma" w:cs="Tahoma"/>
          <w:b/>
          <w:bCs/>
          <w:color w:val="FF0000"/>
          <w:kern w:val="36"/>
          <w:sz w:val="24"/>
          <w:szCs w:val="24"/>
        </w:rPr>
      </w:pPr>
      <w:r w:rsidRPr="005712E3">
        <w:rPr>
          <w:rFonts w:ascii="宋体" w:eastAsia="宋体" w:hAnsi="宋体" w:cs="Tahoma" w:hint="eastAsia"/>
          <w:b/>
          <w:bCs/>
          <w:color w:val="000000"/>
          <w:kern w:val="36"/>
          <w:sz w:val="24"/>
          <w:szCs w:val="24"/>
        </w:rPr>
        <w:t>四、声像类电子档案著录项与著录要求</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著录项共设7个大项、50个小项，主要用于揭示声像类电子档案的内容、形式特征，以及重要的业务与技术环境背景。7个大项分别是标识项、题名与责任者项、时间项、主题项、管理与权限项、背景信息项、附注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为保证声像类电子档案的真实、完整与可理解、可检索，应自声像类电子档案形成之日起3个月内完成著录工作。</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下面从定义、著录细则、示例等三个层次对各著录项的著录规范作进一步描述，以此作为实施声像类电子档案著录的具体方法与要求。</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lastRenderedPageBreak/>
        <w:t>㈠ 标识项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1. 聚合层次</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档案在分类、整理、著录、保管和提供利用时，作为个体和特定群体的控制层次。</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聚合层次由高到</w:t>
      </w:r>
      <w:proofErr w:type="gramStart"/>
      <w:r w:rsidRPr="005712E3">
        <w:rPr>
          <w:rFonts w:ascii="宋体" w:eastAsia="宋体" w:hAnsi="宋体" w:cs="Times New Roman" w:hint="eastAsia"/>
          <w:color w:val="000000"/>
          <w:kern w:val="0"/>
          <w:sz w:val="24"/>
          <w:szCs w:val="24"/>
        </w:rPr>
        <w:t>低分为</w:t>
      </w:r>
      <w:proofErr w:type="gramEnd"/>
      <w:r w:rsidRPr="005712E3">
        <w:rPr>
          <w:rFonts w:ascii="宋体" w:eastAsia="宋体" w:hAnsi="宋体" w:cs="Times New Roman" w:hint="eastAsia"/>
          <w:color w:val="000000"/>
          <w:kern w:val="0"/>
          <w:sz w:val="24"/>
          <w:szCs w:val="24"/>
        </w:rPr>
        <w:t>宗、类、卷、件等层次。按本规范指定的聚合层次著录“卷”、“子卷”或“件”。</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2. 档号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档案馆（室）在整理和管理档案的过程中，以字符形式赋予档案的一组代码。档号是存取档案的标记，并具有统计监督作用。</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声像类电子档案档号的一般结构为：全宗号-档案门类代码</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年度-案卷号-件号，全宗号-档案门类代码</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年度</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保管期限代码-案卷号-件号。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录像类电子档案的第三种档</w:t>
      </w:r>
      <w:proofErr w:type="gramStart"/>
      <w:r w:rsidRPr="005712E3">
        <w:rPr>
          <w:rFonts w:ascii="宋体" w:eastAsia="宋体" w:hAnsi="宋体" w:cs="Times New Roman" w:hint="eastAsia"/>
          <w:color w:val="000000"/>
          <w:kern w:val="0"/>
          <w:sz w:val="24"/>
          <w:szCs w:val="24"/>
        </w:rPr>
        <w:t>号结构</w:t>
      </w:r>
      <w:proofErr w:type="gramEnd"/>
      <w:r w:rsidRPr="005712E3">
        <w:rPr>
          <w:rFonts w:ascii="宋体" w:eastAsia="宋体" w:hAnsi="宋体" w:cs="Times New Roman" w:hint="eastAsia"/>
          <w:color w:val="000000"/>
          <w:kern w:val="0"/>
          <w:sz w:val="24"/>
          <w:szCs w:val="24"/>
        </w:rPr>
        <w:t>为：全宗号-档案门类代码</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年度-案卷号-子卷号-件号。该结构用于编目管理持续时间长、下分若干项</w:t>
      </w:r>
      <w:proofErr w:type="gramStart"/>
      <w:r w:rsidRPr="005712E3">
        <w:rPr>
          <w:rFonts w:ascii="宋体" w:eastAsia="宋体" w:hAnsi="宋体" w:cs="Times New Roman" w:hint="eastAsia"/>
          <w:color w:val="000000"/>
          <w:kern w:val="0"/>
          <w:sz w:val="24"/>
          <w:szCs w:val="24"/>
        </w:rPr>
        <w:t>子活动</w:t>
      </w:r>
      <w:proofErr w:type="gramEnd"/>
      <w:r w:rsidRPr="005712E3">
        <w:rPr>
          <w:rFonts w:ascii="宋体" w:eastAsia="宋体" w:hAnsi="宋体" w:cs="Times New Roman" w:hint="eastAsia"/>
          <w:color w:val="000000"/>
          <w:kern w:val="0"/>
          <w:sz w:val="24"/>
          <w:szCs w:val="24"/>
        </w:rPr>
        <w:t>的大型业务活动中形成的录像类电子档案。如省人大十一届四次会议形成的所有录像类电子档案组成一个卷，该次会议的开幕式、选举大会、闭幕式上各自形成的若干录像类电子档案分别组成三个子卷。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档号各组成部分著录细则见档案门类代码、年度、保管期限、案卷号、件号等著录项的著录要求。档号各组成部分之间用半角“-”相连，类别号中各子项之间用中间的“？”相连。</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示例1：X001-ZP</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2011-012-00266，表示为：X001全宗2011年度012卷第00266件照片档案。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示例2：X035-LX</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2010</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D30-005-00026，表示为：X035全宗2010年度保管期限为定期30年的005卷第00026件录像档案。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示例3：X033-LX</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2011-005-02-00026，表示为：X033全宗2011年度005卷02子卷第00026件录像档案。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3. 全宗号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全宗是一个国家机构、社会组织或个人形成的具有有机联系的档案整体。</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不向国家综合档案馆移交档案的单位由各单位根据本单位法人变更情况自行设定。</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全宗号是国家综合档案馆为同级立档单位给定的全宗的规范化代码。全宗号由4位代码构成。其中第一位用汉语拼音字母或阿拉伯数字标识全宗属性，后三位用阿拉伯数字标识某一属类全宗的顺序号。一个档案馆内不能有相同的全宗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示例1：X033</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示例2：1001</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4. 档案门类代码</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档案所属门类的规范化代号。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声像类电子档案分为照片、录音、录像等三种门类，其档案门类代码分别为ZP、LY、LX。</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5. 年度</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声像类电子档案的形成年度。</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用4位阿拉伯数字标识声像类电子档案的形成年度，如“2010”表示著录对象形成于2010年。当形成年度无法考证时，著录声像类电子档案的归档年度，并在附注项加以说明。</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6. 案卷号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一个年度或一个保管期限下案卷排列的顺序号。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案卷号用3位阿拉伯数字标识。一个年度或一个专题下的案卷号应是连续的流水号，不应有空号。当案卷</w:t>
      </w:r>
      <w:proofErr w:type="gramStart"/>
      <w:r w:rsidRPr="005712E3">
        <w:rPr>
          <w:rFonts w:ascii="宋体" w:eastAsia="宋体" w:hAnsi="宋体" w:cs="Times New Roman" w:hint="eastAsia"/>
          <w:color w:val="000000"/>
          <w:kern w:val="0"/>
          <w:sz w:val="24"/>
          <w:szCs w:val="24"/>
        </w:rPr>
        <w:t>号不足</w:t>
      </w:r>
      <w:proofErr w:type="gramEnd"/>
      <w:r w:rsidRPr="005712E3">
        <w:rPr>
          <w:rFonts w:ascii="宋体" w:eastAsia="宋体" w:hAnsi="宋体" w:cs="Times New Roman" w:hint="eastAsia"/>
          <w:color w:val="000000"/>
          <w:kern w:val="0"/>
          <w:sz w:val="24"/>
          <w:szCs w:val="24"/>
        </w:rPr>
        <w:t>3位时，应在前面用“0”补足，如“020”。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7. 子卷号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一个案卷下子案卷排列的顺序号。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子卷号用2位阿拉伯数字标识。一个案卷下的子卷号应是连续的流水号，不应有空号。当子卷</w:t>
      </w:r>
      <w:proofErr w:type="gramStart"/>
      <w:r w:rsidRPr="005712E3">
        <w:rPr>
          <w:rFonts w:ascii="宋体" w:eastAsia="宋体" w:hAnsi="宋体" w:cs="Times New Roman" w:hint="eastAsia"/>
          <w:color w:val="000000"/>
          <w:kern w:val="0"/>
          <w:sz w:val="24"/>
          <w:szCs w:val="24"/>
        </w:rPr>
        <w:t>号不足</w:t>
      </w:r>
      <w:proofErr w:type="gramEnd"/>
      <w:r w:rsidRPr="005712E3">
        <w:rPr>
          <w:rFonts w:ascii="宋体" w:eastAsia="宋体" w:hAnsi="宋体" w:cs="Times New Roman" w:hint="eastAsia"/>
          <w:color w:val="000000"/>
          <w:kern w:val="0"/>
          <w:sz w:val="24"/>
          <w:szCs w:val="24"/>
        </w:rPr>
        <w:t>2位时，应在前面用“0”补足，如“01”。</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8. 件号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同一案卷或子卷内声像类电子档案排列的顺序号。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件号用5位阿拉伯数字标识。件号应是连续的流水号，不应有空号。当件</w:t>
      </w:r>
      <w:proofErr w:type="gramStart"/>
      <w:r w:rsidRPr="005712E3">
        <w:rPr>
          <w:rFonts w:ascii="宋体" w:eastAsia="宋体" w:hAnsi="宋体" w:cs="Times New Roman" w:hint="eastAsia"/>
          <w:color w:val="000000"/>
          <w:kern w:val="0"/>
          <w:sz w:val="24"/>
          <w:szCs w:val="24"/>
        </w:rPr>
        <w:t>号不足</w:t>
      </w:r>
      <w:proofErr w:type="gramEnd"/>
      <w:r w:rsidRPr="005712E3">
        <w:rPr>
          <w:rFonts w:ascii="宋体" w:eastAsia="宋体" w:hAnsi="宋体" w:cs="Times New Roman" w:hint="eastAsia"/>
          <w:color w:val="000000"/>
          <w:kern w:val="0"/>
          <w:sz w:val="24"/>
          <w:szCs w:val="24"/>
        </w:rPr>
        <w:t>5位时，应在前面用“0”补足，如“00260”。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9. 电子档案名</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在计算机存储器中唯一标识声像类电子档案的一个字符串。</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按声像类电子档案的实际名称著录。可采用档号或其它命名规则为声像类电子档案命名。</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示例：一张JPEG格式的照片类电子档案档号为X035-ZP</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2008-036-00012，采用该档号为其命名时，其电子档案名应著录为：X035-ZP</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2008-036-00012。</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㈡ 题名与责任者项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1．题名</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能揭示声像类电子档案主题的一组文字。</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题名应简明概括、准确地揭示声像类电子档案记录的主要内容，包括事由、主要人物等。可使用业务活动名称作为</w:t>
      </w:r>
      <w:proofErr w:type="gramStart"/>
      <w:r w:rsidRPr="005712E3">
        <w:rPr>
          <w:rFonts w:ascii="宋体" w:eastAsia="宋体" w:hAnsi="宋体" w:cs="Times New Roman" w:hint="eastAsia"/>
          <w:color w:val="000000"/>
          <w:kern w:val="0"/>
          <w:sz w:val="24"/>
          <w:szCs w:val="24"/>
        </w:rPr>
        <w:t>案卷级题名</w:t>
      </w:r>
      <w:proofErr w:type="gramEnd"/>
      <w:r w:rsidRPr="005712E3">
        <w:rPr>
          <w:rFonts w:ascii="宋体" w:eastAsia="宋体" w:hAnsi="宋体" w:cs="Times New Roman" w:hint="eastAsia"/>
          <w:color w:val="000000"/>
          <w:kern w:val="0"/>
          <w:sz w:val="24"/>
          <w:szCs w:val="24"/>
        </w:rPr>
        <w:t>，如示例2。</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示例1：中共江西省委书记苏荣等省领导出席南昌市城市快速轨道交通工程开工奠基仪式</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示例2：南昌市城市快速轨道交通工程开工奠基仪式</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2．摄影者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照片类电子档案的拍摄者。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应著录摄影者姓名及其工作单位名称，姓名与工作单位名称之间用“，”隔开。以卷为著录对象时，不同单位的多个摄影者之间用“；”分隔。摄影者无法考证时用“</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”代替。</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示例1：彭小军，××档案馆。</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示例2：彭小军，××档案馆；王林海，×××办公厅。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3．录音者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录音类电子档案的录制者。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著录录音者姓名及其工作单位名称，姓名与其工作单位名称之间用“，”隔开；不同单位的多个录音者之间用“；”分隔。录音者无法考证时用“</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”代替。</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著录格式要求见摄影者项。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4．摄像者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录像类电子档案的拍摄者。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著录摄像者姓名及其工作单位名称，姓名与工作单位名称之间用“，”隔开；不同单位的多个摄像者之间用“；”分隔。摄像者无法考证时用“</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”代替。</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著录格式要求见摄影者项。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5．采集者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对声像档案实施数字化、转码、编辑等业务活动的责任人。如对传统载体照片、录音、录像档案进行数字化的操作者，或对录音、录像类电子档案进行转存、转码、编辑等的责任人。</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著录采集者姓名及其工作单位名称，姓名与其工作单位名称之间用“，”隔开。采集者无法考证时用“</w:t>
      </w:r>
      <w:r w:rsidRPr="005712E3">
        <w:rPr>
          <w:rFonts w:ascii="宋体" w:eastAsia="宋体" w:hAnsi="宋体" w:cs="Times New Roman" w:hint="eastAsia"/>
          <w:color w:val="333333"/>
          <w:kern w:val="0"/>
          <w:sz w:val="24"/>
          <w:szCs w:val="24"/>
        </w:rPr>
        <w:t>□□□</w:t>
      </w:r>
      <w:r w:rsidRPr="005712E3">
        <w:rPr>
          <w:rFonts w:ascii="宋体" w:eastAsia="宋体" w:hAnsi="宋体" w:cs="Times New Roman" w:hint="eastAsia"/>
          <w:color w:val="000000"/>
          <w:kern w:val="0"/>
          <w:sz w:val="24"/>
          <w:szCs w:val="24"/>
        </w:rPr>
        <w:t>”代替。</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著录格式要求见摄影者项。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6．著录者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对声像类电子档案进行著录的责任人姓名及其工作单位。</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归档前对声像类电子文件进行简要著录的责任人，归档后作进一步著录的责任人等都应在该著录项加以描述。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描述著录者姓名及其工作单位名称，姓名与其工作单位名称之间用“，”隔开。</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著录格式要求见摄影者项。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7．审核者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对声像类电子档案著录结果进行审核的责任人。</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著录审核者姓名及其工作单位名称，姓名与其工作单位名称之间用“，”隔开。</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著录格式要求见摄影者项。</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㈢ 时间项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1．摄影时间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照片类电子档案的拍摄时间。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手工著录精度为日期。由数字档案管理系统自动提取时，应著录摄影的日期时间。以卷为著录对象时，应著录卷内照片类电子档案最早与最晚的摄影时间。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示例1：20080812。</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示例2：2008-8-12 09:30:26 。</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示例3：19960810-19960811。</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2．录音时间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录音类电子档案的录制时间。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手工著录精度为日期。由数字档案管理系统自动提取时，应著录录音的日期时间。以卷为著录对象时，应著录卷内录音类电子档案的起止时间，即最早与最晚的录制时间。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著录格式要求见摄影时间项。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3．摄像时间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录像类电子档案的拍摄时间。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手工著录精度为日期；由数字档案管理系统自动提取时，应著录摄像的日期时间。以卷为著录对象时，应著录卷内录像类电子档案的起止时间，即最早与最晚的拍摄时间。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著录格式基本要求见摄影时间项。下面的示例为一件原生录像类电子档案的摄像时间的著录结果。</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 2010-9-10 09:08:26-2010-9-10 09:08:48。</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4．采集时间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录音、录像档案数字化时间，或将数字录音、录像文件由数字设备转码、收录、采集并存储到计算机中的时间。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著录录音、录像档案数字化或采集日期。</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著录格式要求见摄影时间项。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5．时间长度</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录音、录像类电子档案持续时间的数量（长度），以小时、分、秒为计量单位。</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时间长度著录格式为：</w:t>
      </w:r>
      <w:proofErr w:type="spellStart"/>
      <w:r w:rsidRPr="005712E3">
        <w:rPr>
          <w:rFonts w:ascii="宋体" w:eastAsia="宋体" w:hAnsi="宋体" w:cs="Times New Roman" w:hint="eastAsia"/>
          <w:color w:val="000000"/>
          <w:kern w:val="0"/>
          <w:sz w:val="24"/>
          <w:szCs w:val="24"/>
        </w:rPr>
        <w:t>hh:mm:ss</w:t>
      </w:r>
      <w:proofErr w:type="spellEnd"/>
      <w:r w:rsidRPr="005712E3">
        <w:rPr>
          <w:rFonts w:ascii="宋体" w:eastAsia="宋体" w:hAnsi="宋体" w:cs="Times New Roman" w:hint="eastAsia"/>
          <w:color w:val="000000"/>
          <w:kern w:val="0"/>
          <w:sz w:val="24"/>
          <w:szCs w:val="24"/>
        </w:rPr>
        <w:t>。其中，</w:t>
      </w:r>
      <w:proofErr w:type="spellStart"/>
      <w:r w:rsidRPr="005712E3">
        <w:rPr>
          <w:rFonts w:ascii="宋体" w:eastAsia="宋体" w:hAnsi="宋体" w:cs="Times New Roman" w:hint="eastAsia"/>
          <w:color w:val="000000"/>
          <w:kern w:val="0"/>
          <w:sz w:val="24"/>
          <w:szCs w:val="24"/>
        </w:rPr>
        <w:t>hh</w:t>
      </w:r>
      <w:proofErr w:type="spellEnd"/>
      <w:r w:rsidRPr="005712E3">
        <w:rPr>
          <w:rFonts w:ascii="宋体" w:eastAsia="宋体" w:hAnsi="宋体" w:cs="Times New Roman" w:hint="eastAsia"/>
          <w:color w:val="000000"/>
          <w:kern w:val="0"/>
          <w:sz w:val="24"/>
          <w:szCs w:val="24"/>
        </w:rPr>
        <w:t>表示以小时为计量单位的时间长度，mm表示以分为计量单位的时间长度，</w:t>
      </w:r>
      <w:proofErr w:type="spellStart"/>
      <w:r w:rsidRPr="005712E3">
        <w:rPr>
          <w:rFonts w:ascii="宋体" w:eastAsia="宋体" w:hAnsi="宋体" w:cs="Times New Roman" w:hint="eastAsia"/>
          <w:color w:val="000000"/>
          <w:kern w:val="0"/>
          <w:sz w:val="24"/>
          <w:szCs w:val="24"/>
        </w:rPr>
        <w:t>ss</w:t>
      </w:r>
      <w:proofErr w:type="spellEnd"/>
      <w:r w:rsidRPr="005712E3">
        <w:rPr>
          <w:rFonts w:ascii="宋体" w:eastAsia="宋体" w:hAnsi="宋体" w:cs="Times New Roman" w:hint="eastAsia"/>
          <w:color w:val="000000"/>
          <w:kern w:val="0"/>
          <w:sz w:val="24"/>
          <w:szCs w:val="24"/>
        </w:rPr>
        <w:t>表示以秒为计量单位的时间长度，间隔符使用英文状态下的“:”。下例是一个时间长度为3小时56分40秒的录像类电子档案的著录结果。</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 03:56:40。</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㈣ 主题项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1．地点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声像类电子档案的摄录地点。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著录录制地点的全称或通用简称。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示例：南昌市</w:t>
      </w:r>
      <w:proofErr w:type="gramStart"/>
      <w:r w:rsidRPr="005712E3">
        <w:rPr>
          <w:rFonts w:ascii="宋体" w:eastAsia="宋体" w:hAnsi="宋体" w:cs="Times New Roman" w:hint="eastAsia"/>
          <w:color w:val="000000"/>
          <w:kern w:val="0"/>
          <w:sz w:val="24"/>
          <w:szCs w:val="24"/>
        </w:rPr>
        <w:t>红谷滩</w:t>
      </w:r>
      <w:proofErr w:type="gramEnd"/>
      <w:r w:rsidRPr="005712E3">
        <w:rPr>
          <w:rFonts w:ascii="宋体" w:eastAsia="宋体" w:hAnsi="宋体" w:cs="Times New Roman" w:hint="eastAsia"/>
          <w:color w:val="000000"/>
          <w:kern w:val="0"/>
          <w:sz w:val="24"/>
          <w:szCs w:val="24"/>
        </w:rPr>
        <w:t>轨道交通1号线珠江路站。</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2．人物</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照片类电子档案中记录的主要人物。</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可按人物职务或在画面中的自然排列顺序逐一著录人物信息，包括人物姓名、职务及其在照片中所处的位置等。多个人物信息之间用“；”隔开。</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左五：苏荣，中共江西省委书记；左四：刘敬民，北京奥组委执行副主席；左六：傅克诚，江西省政协主席；左三：余欣荣，中共江西省委常委、南昌市委书记；左七：张和平，北京奥组委委员、北京奥运会开幕式工作部部长；左八，蒋如铭，江西省人大常委会副主任；左二：史文清，江西省人民政府副省长；左</w:t>
      </w:r>
      <w:proofErr w:type="gramStart"/>
      <w:r w:rsidRPr="005712E3">
        <w:rPr>
          <w:rFonts w:ascii="宋体" w:eastAsia="宋体" w:hAnsi="宋体" w:cs="Times New Roman" w:hint="eastAsia"/>
          <w:color w:val="000000"/>
          <w:kern w:val="0"/>
          <w:sz w:val="24"/>
          <w:szCs w:val="24"/>
        </w:rPr>
        <w:t>一</w:t>
      </w:r>
      <w:proofErr w:type="gramEnd"/>
      <w:r w:rsidRPr="005712E3">
        <w:rPr>
          <w:rFonts w:ascii="宋体" w:eastAsia="宋体" w:hAnsi="宋体" w:cs="Times New Roman" w:hint="eastAsia"/>
          <w:color w:val="000000"/>
          <w:kern w:val="0"/>
          <w:sz w:val="24"/>
          <w:szCs w:val="24"/>
        </w:rPr>
        <w:t>：谢茹，江西省人民政府副省长</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示例1：前排左起：黄春平，南昌市人民政府副市长；王水平，</w:t>
      </w:r>
      <w:proofErr w:type="gramStart"/>
      <w:r w:rsidRPr="005712E3">
        <w:rPr>
          <w:rFonts w:ascii="宋体" w:eastAsia="宋体" w:hAnsi="宋体" w:cs="Times New Roman" w:hint="eastAsia"/>
          <w:color w:val="000000"/>
          <w:kern w:val="0"/>
          <w:sz w:val="24"/>
          <w:szCs w:val="24"/>
        </w:rPr>
        <w:t>江西省发改委</w:t>
      </w:r>
      <w:proofErr w:type="gramEnd"/>
      <w:r w:rsidRPr="005712E3">
        <w:rPr>
          <w:rFonts w:ascii="宋体" w:eastAsia="宋体" w:hAnsi="宋体" w:cs="Times New Roman" w:hint="eastAsia"/>
          <w:color w:val="000000"/>
          <w:kern w:val="0"/>
          <w:sz w:val="24"/>
          <w:szCs w:val="24"/>
        </w:rPr>
        <w:t>副主任；成华，</w:t>
      </w:r>
      <w:proofErr w:type="gramStart"/>
      <w:r w:rsidRPr="005712E3">
        <w:rPr>
          <w:rFonts w:ascii="宋体" w:eastAsia="宋体" w:hAnsi="宋体" w:cs="Times New Roman" w:hint="eastAsia"/>
          <w:color w:val="000000"/>
          <w:kern w:val="0"/>
          <w:sz w:val="24"/>
          <w:szCs w:val="24"/>
        </w:rPr>
        <w:t>江西省发改委</w:t>
      </w:r>
      <w:proofErr w:type="gramEnd"/>
      <w:r w:rsidRPr="005712E3">
        <w:rPr>
          <w:rFonts w:ascii="宋体" w:eastAsia="宋体" w:hAnsi="宋体" w:cs="Times New Roman" w:hint="eastAsia"/>
          <w:color w:val="000000"/>
          <w:kern w:val="0"/>
          <w:sz w:val="24"/>
          <w:szCs w:val="24"/>
        </w:rPr>
        <w:t>设审处处长。</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3．背景</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照片、录像类电子档案中具有检索意义的实物背景信息，如著名建筑物、纪念碑、文物等。</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本著录项的著录精度高于“地点”项，用于著录地点项描述未及之处，如处于照片影像中的著名建筑物、纪念碑、文物等。</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4．主题描述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对录音、录像类电子档案重要主题内容所作的一组定位描述信息。</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此项无需进行具体著录。在数字档案管理系统中，主题描述的3个子著录项是一组可重复赋值的数据项，可对一件录音或录像类电子档案中的多个片断内容做定位描述。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主题描述著录示例以一件时长33分15秒的2010上海</w:t>
      </w:r>
      <w:proofErr w:type="gramStart"/>
      <w:r w:rsidRPr="005712E3">
        <w:rPr>
          <w:rFonts w:ascii="宋体" w:eastAsia="宋体" w:hAnsi="宋体" w:cs="Times New Roman" w:hint="eastAsia"/>
          <w:color w:val="000000"/>
          <w:kern w:val="0"/>
          <w:sz w:val="24"/>
          <w:szCs w:val="24"/>
        </w:rPr>
        <w:t>世</w:t>
      </w:r>
      <w:proofErr w:type="gramEnd"/>
      <w:r w:rsidRPr="005712E3">
        <w:rPr>
          <w:rFonts w:ascii="宋体" w:eastAsia="宋体" w:hAnsi="宋体" w:cs="Times New Roman" w:hint="eastAsia"/>
          <w:color w:val="000000"/>
          <w:kern w:val="0"/>
          <w:sz w:val="24"/>
          <w:szCs w:val="24"/>
        </w:rPr>
        <w:t>博会江西省活动周开幕式录像类电子档案为例，按内容描述、内容起始时间、内容结束时间的顺序，通过3个示例描述其中的三个片断。  </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⑴ 内容描述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对录音、录像类电子档案的重要片断、人物或地点、背景等方面的具体描述。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采用撰写题名方式对片断进行描述。关于录音、录像类电子档案中的人物、地点、背景等主题，可参照本规定的人物、地点、背景项的著录要求进行描述。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⑵ 内容起始时间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一个内容描述对象在录音、录像类电子档案时间轨道上的开始位置。</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内容起始时间著录格式为：</w:t>
      </w:r>
      <w:proofErr w:type="spellStart"/>
      <w:r w:rsidRPr="005712E3">
        <w:rPr>
          <w:rFonts w:ascii="宋体" w:eastAsia="宋体" w:hAnsi="宋体" w:cs="Times New Roman" w:hint="eastAsia"/>
          <w:color w:val="000000"/>
          <w:kern w:val="0"/>
          <w:sz w:val="24"/>
          <w:szCs w:val="24"/>
        </w:rPr>
        <w:t>hh:mm:ss</w:t>
      </w:r>
      <w:proofErr w:type="spellEnd"/>
      <w:r w:rsidRPr="005712E3">
        <w:rPr>
          <w:rFonts w:ascii="宋体" w:eastAsia="宋体" w:hAnsi="宋体" w:cs="Times New Roman" w:hint="eastAsia"/>
          <w:color w:val="000000"/>
          <w:kern w:val="0"/>
          <w:sz w:val="24"/>
          <w:szCs w:val="24"/>
        </w:rPr>
        <w:t>。具体含义见时间长度著录项。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⑶ 内容结束时间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一个内容描述对象在录音、录像类电子档案时间轨道上的结束位置。</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内容结束时间著录格式为：</w:t>
      </w:r>
      <w:proofErr w:type="spellStart"/>
      <w:r w:rsidRPr="005712E3">
        <w:rPr>
          <w:rFonts w:ascii="宋体" w:eastAsia="宋体" w:hAnsi="宋体" w:cs="Times New Roman" w:hint="eastAsia"/>
          <w:color w:val="000000"/>
          <w:kern w:val="0"/>
          <w:sz w:val="24"/>
          <w:szCs w:val="24"/>
        </w:rPr>
        <w:t>hh:mm:ss</w:t>
      </w:r>
      <w:proofErr w:type="spellEnd"/>
      <w:r w:rsidRPr="005712E3">
        <w:rPr>
          <w:rFonts w:ascii="宋体" w:eastAsia="宋体" w:hAnsi="宋体" w:cs="Times New Roman" w:hint="eastAsia"/>
          <w:color w:val="000000"/>
          <w:kern w:val="0"/>
          <w:sz w:val="24"/>
          <w:szCs w:val="24"/>
        </w:rPr>
        <w:t>。具体含义见时间长度著录项。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示例1：中共江西省委常委、省委宣传部部长刘上洋主持开幕式</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00:02:27</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00:06:50。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示例2：中共江西省委常委、常务副省长凌成兴致</w:t>
      </w:r>
      <w:proofErr w:type="gramStart"/>
      <w:r w:rsidRPr="005712E3">
        <w:rPr>
          <w:rFonts w:ascii="宋体" w:eastAsia="宋体" w:hAnsi="宋体" w:cs="Times New Roman" w:hint="eastAsia"/>
          <w:color w:val="000000"/>
          <w:kern w:val="0"/>
          <w:sz w:val="24"/>
          <w:szCs w:val="24"/>
        </w:rPr>
        <w:t>辞</w:t>
      </w:r>
      <w:proofErr w:type="gramEnd"/>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00:07:00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00:16:06。</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示例3：中共上海市委常委、常务副市长杨雄致辞</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00:16:40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00:20:35。</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㈤ 管理与权限项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1．体裁</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根据声像类电子档案记录对象的内容、作用、运动形式等特征对声像类电子档案的分类结果。体裁类目有：重大活动，重大事件，重点工程，重要业务，城市记忆，口述历史，其它。</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重大活动类是指由同级地方党委、政府主办、承办的有关政治、经济、文化、体育、外交以及社会事业等方面的各种活动中形成的声像类电子档案。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重大事件类是指发生在本地区的严重自然灾害、突发性的群体或社会事件中形成的声像类电子档案。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重点工程类是指经同级人民政府批准，由投资计划主管部门下达的各种工程建设项目中形成的声像类电子档案。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重要业务类是指除去重大活动、重大事件、重点工程等业务活动外，列入本单位大事记或年鉴的业务活动中形成的声像类电子档案。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城市记忆类是指对城市历史人文、历史建筑、市井风俗等开展拍摄活动中形成的声像类电子档案。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口述历史类是指围绕某一专题，拍摄记录由亲历者讲述某一件（段）历史事实的活动中形成的声像类电子档案。</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根据声像类电子档案的内容等信息，选择恰当的体裁类目进行著录。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根据著录工作需要，体裁的类目可以自定义，但分类</w:t>
      </w:r>
      <w:proofErr w:type="gramStart"/>
      <w:r w:rsidRPr="005712E3">
        <w:rPr>
          <w:rFonts w:ascii="宋体" w:eastAsia="宋体" w:hAnsi="宋体" w:cs="Times New Roman" w:hint="eastAsia"/>
          <w:color w:val="000000"/>
          <w:kern w:val="0"/>
          <w:sz w:val="24"/>
          <w:szCs w:val="24"/>
        </w:rPr>
        <w:t>类</w:t>
      </w:r>
      <w:proofErr w:type="gramEnd"/>
      <w:r w:rsidRPr="005712E3">
        <w:rPr>
          <w:rFonts w:ascii="宋体" w:eastAsia="宋体" w:hAnsi="宋体" w:cs="Times New Roman" w:hint="eastAsia"/>
          <w:color w:val="000000"/>
          <w:kern w:val="0"/>
          <w:sz w:val="24"/>
          <w:szCs w:val="24"/>
        </w:rPr>
        <w:t>目应具有普遍性，类目名称应规范简要、语义明确。 </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2．电子档案生成方式</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声像类电子档案的形成方式。</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根据声像类电子档案的实际生成方式著录。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照片、录音类电子档案生成方式值域：原生，数字化。</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录像类电子档案生成方式值域：原生，数字化，编辑。</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3．格式名称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标识声像类电子档案不同编码标准的格式名称。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著录声像类电子档案的扩展名，即后缀名。</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示例：TIFF。</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4．离线存址</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声像类电子档案离线备份介质的编号。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著录光盘、磁带等离线备份介质的编号，多个编号之间用“；”隔开。离线备份介质编号规则按照《江西省数字档案与数据离线备份介质管理规范》编制。</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示例：436001G2010D0009。</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5．保管期限</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根据档案价值确定的声像类电子档案的保存时间。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根据对声像类电子档案保管期限的鉴定结果著录。声像类电子档案保管期限分为“永久”、“30年”、“10年”，用“Y”、“D30”、“D10”分别作为三种保管期限的代码。</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6．控制标识</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控制声像类电子档案能够安全利用的分类标识。</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根据声像类电子档案三网管理与分级利用的需要，控制标识符的值域有：互联网开放，</w:t>
      </w:r>
      <w:proofErr w:type="gramStart"/>
      <w:r w:rsidRPr="005712E3">
        <w:rPr>
          <w:rFonts w:ascii="宋体" w:eastAsia="宋体" w:hAnsi="宋体" w:cs="Times New Roman" w:hint="eastAsia"/>
          <w:color w:val="000000"/>
          <w:kern w:val="0"/>
          <w:sz w:val="24"/>
          <w:szCs w:val="24"/>
        </w:rPr>
        <w:t>政务网</w:t>
      </w:r>
      <w:proofErr w:type="gramEnd"/>
      <w:r w:rsidRPr="005712E3">
        <w:rPr>
          <w:rFonts w:ascii="宋体" w:eastAsia="宋体" w:hAnsi="宋体" w:cs="Times New Roman" w:hint="eastAsia"/>
          <w:color w:val="000000"/>
          <w:kern w:val="0"/>
          <w:sz w:val="24"/>
          <w:szCs w:val="24"/>
        </w:rPr>
        <w:t>开放，开放，控制，待定，其它。“互联网开放”表示可在互联网门户网站利用平台上公开。“政务网开放”表示可在国家综合档案馆</w:t>
      </w:r>
      <w:proofErr w:type="gramStart"/>
      <w:r w:rsidRPr="005712E3">
        <w:rPr>
          <w:rFonts w:ascii="宋体" w:eastAsia="宋体" w:hAnsi="宋体" w:cs="Times New Roman" w:hint="eastAsia"/>
          <w:color w:val="000000"/>
          <w:kern w:val="0"/>
          <w:sz w:val="24"/>
          <w:szCs w:val="24"/>
        </w:rPr>
        <w:t>政务网</w:t>
      </w:r>
      <w:proofErr w:type="gramEnd"/>
      <w:r w:rsidRPr="005712E3">
        <w:rPr>
          <w:rFonts w:ascii="宋体" w:eastAsia="宋体" w:hAnsi="宋体" w:cs="Times New Roman" w:hint="eastAsia"/>
          <w:color w:val="000000"/>
          <w:kern w:val="0"/>
          <w:sz w:val="24"/>
          <w:szCs w:val="24"/>
        </w:rPr>
        <w:t>利用平台上公开。“开放”、“控制”表示在国家综合档案馆局域内网的安全利用标识。“待定”表示声像类电子档案接收进馆后待鉴定，与“控制”的利用权限相同。</w:t>
      </w:r>
    </w:p>
    <w:p w:rsidR="008E2B9D" w:rsidRPr="005712E3" w:rsidRDefault="001451EC" w:rsidP="001C6198">
      <w:pPr>
        <w:widowControl/>
        <w:shd w:val="clear" w:color="auto" w:fill="FFFFFF"/>
        <w:spacing w:line="480" w:lineRule="exact"/>
        <w:ind w:firstLine="480"/>
        <w:jc w:val="left"/>
        <w:rPr>
          <w:rFonts w:ascii="宋体" w:eastAsia="宋体" w:hAnsi="宋体" w:cs="Times New Roman"/>
          <w:color w:val="000000"/>
          <w:kern w:val="0"/>
          <w:sz w:val="24"/>
          <w:szCs w:val="24"/>
        </w:rPr>
      </w:pPr>
      <w:r w:rsidRPr="005712E3">
        <w:rPr>
          <w:rFonts w:ascii="宋体" w:eastAsia="宋体" w:hAnsi="宋体" w:cs="Times New Roman" w:hint="eastAsia"/>
          <w:color w:val="000000"/>
          <w:kern w:val="0"/>
          <w:sz w:val="24"/>
          <w:szCs w:val="24"/>
        </w:rPr>
        <w:t>控制标识符的值域可根据工作需要自定义。    </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7．版权所有者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对声像类电子档案拥有各种专项权力的组织或个人。</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应著录版权所有者的名称。版权所有者为组织时，应著录其全称或通用简称。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示例1：江西省商务厅。</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8．版权期限</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版权所有者对声像类电子档案拥有版权的时间期限。</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各级立档单位与国家综合档案馆对声像类电子档案拥有的版权期限根据《江西省档案管理条例》的有关规定著录。立档单位应</w:t>
      </w:r>
      <w:proofErr w:type="gramStart"/>
      <w:r w:rsidRPr="005712E3">
        <w:rPr>
          <w:rFonts w:ascii="宋体" w:eastAsia="宋体" w:hAnsi="宋体" w:cs="Times New Roman" w:hint="eastAsia"/>
          <w:color w:val="000000"/>
          <w:kern w:val="0"/>
          <w:sz w:val="24"/>
          <w:szCs w:val="24"/>
        </w:rPr>
        <w:t>著录自</w:t>
      </w:r>
      <w:proofErr w:type="gramEnd"/>
      <w:r w:rsidRPr="005712E3">
        <w:rPr>
          <w:rFonts w:ascii="宋体" w:eastAsia="宋体" w:hAnsi="宋体" w:cs="Times New Roman" w:hint="eastAsia"/>
          <w:color w:val="000000"/>
          <w:kern w:val="0"/>
          <w:sz w:val="24"/>
          <w:szCs w:val="24"/>
        </w:rPr>
        <w:t>声像类电子档案形成起的版权期限，国家综合档案馆应著录声像类电子档案接收进馆后的版权期限。</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示例1：20年。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示例2：永久。</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㈥ 背景信息项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1．职能业务</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关于声像类电子档案所记录的业务活动的一组描述信息。</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此项无需进行具体描述。职能业务的4个子著录</w:t>
      </w:r>
      <w:proofErr w:type="gramStart"/>
      <w:r w:rsidRPr="005712E3">
        <w:rPr>
          <w:rFonts w:ascii="宋体" w:eastAsia="宋体" w:hAnsi="宋体" w:cs="Times New Roman" w:hint="eastAsia"/>
          <w:color w:val="000000"/>
          <w:kern w:val="0"/>
          <w:sz w:val="24"/>
          <w:szCs w:val="24"/>
        </w:rPr>
        <w:t>项共同</w:t>
      </w:r>
      <w:proofErr w:type="gramEnd"/>
      <w:r w:rsidRPr="005712E3">
        <w:rPr>
          <w:rFonts w:ascii="宋体" w:eastAsia="宋体" w:hAnsi="宋体" w:cs="Times New Roman" w:hint="eastAsia"/>
          <w:color w:val="000000"/>
          <w:kern w:val="0"/>
          <w:sz w:val="24"/>
          <w:szCs w:val="24"/>
        </w:rPr>
        <w:t>描述一项业务活动。</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⑴ 业务名称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声像类电子档案得以形成的职能业务活动的名称。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著录业务活动的正式全称。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⑵ 业务开始时间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声像类电子档案得以形成的职能业务开始时间。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著录业务活动开始的日期。著录格式要求见摄影时间项。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lastRenderedPageBreak/>
        <w:t>⑶ 业务结束时间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声像类电子档案得以形成的职能业务结束时间。</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著录业务活动结束的日期。著录格式要求见摄影时间项。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⑷ 业务描述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对声像类电子档案得以形成的职能业务总体情况的概括性描述。应使用纪实性文字客观地描述业务活动的总体情况与主要内容，包括时间、地点、主题、重要人物、主要议程、成果等。</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示例：江西庆祝中华人民共和国成立60周年大会</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20090930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20090930</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2009年9月30日，由中共江西省委、省人民政府举办的江西庆祝中华人民共和国成立60周年大会在南昌滨江宾馆隆重召开。省党政军领导、省委各部门、省直各单位、各人民团体的主要负责同志，各民主党派省委会、省工商联主要负责同志以及无党派人士和各界代表共1000余人参加纪念大会。中共江西省委书记苏荣出席大会并发表重要讲话。中共江西省委副书记、省人民政府省长吴新雄主持会议。大会回顾了新中国走过的伟大历程，总结了共和国60年来取得的辉煌成就。苏荣在讲话中动员全省上下坚定不移地高举中国特色社会主义伟大旗帜，走中国特色社会主义道路，为加快富民兴赣、实现江西崛起，为推进中国特色社会主义伟大事业、实现中华民族伟大复兴而努力奋斗。最后，大会在庄严的国际歌歌声中闭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2．原始载体</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关于录音、录像类电子档案原始记录载体的一组描述信息。</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此项无需进行具体著录。采集信息的4个子著录</w:t>
      </w:r>
      <w:proofErr w:type="gramStart"/>
      <w:r w:rsidRPr="005712E3">
        <w:rPr>
          <w:rFonts w:ascii="宋体" w:eastAsia="宋体" w:hAnsi="宋体" w:cs="Times New Roman" w:hint="eastAsia"/>
          <w:color w:val="000000"/>
          <w:kern w:val="0"/>
          <w:sz w:val="24"/>
          <w:szCs w:val="24"/>
        </w:rPr>
        <w:t>项共同</w:t>
      </w:r>
      <w:proofErr w:type="gramEnd"/>
      <w:r w:rsidRPr="005712E3">
        <w:rPr>
          <w:rFonts w:ascii="宋体" w:eastAsia="宋体" w:hAnsi="宋体" w:cs="Times New Roman" w:hint="eastAsia"/>
          <w:color w:val="000000"/>
          <w:kern w:val="0"/>
          <w:sz w:val="24"/>
          <w:szCs w:val="24"/>
        </w:rPr>
        <w:t>描述一个录音或录像类电子档案的原始记录载体。</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原始载体的著录以磁带、P2卡为采集对象，按照4个子著录项的顺序集中示例。</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⑴ 原始载体类型</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录音、录像类电子档案原始记录载体的类型。</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根据原始记录载体的实际类型著录。载体类型有：磁带，光盘，P2卡，磁盘，其它。</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⑵ 原始载体型号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录音、录像类电子档案原始记录载体的型号。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按照原始记录载体型号原文著录。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⑶ 原始载体编号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档案馆（室）赋予录音、录像类电子档案原始记录载体的一组代码或系列号，代码由阿拉伯数字和字母组成。</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按照原始记录载体编号原文著录。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⑷ 原始载体描述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对录音、录像类电子档案原始记录载体信息、内容完整性、载体完好性等情况的描述。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著录原始载体需要记录的内容，</w:t>
      </w:r>
      <w:proofErr w:type="gramStart"/>
      <w:r w:rsidRPr="005712E3">
        <w:rPr>
          <w:rFonts w:ascii="宋体" w:eastAsia="宋体" w:hAnsi="宋体" w:cs="Times New Roman" w:hint="eastAsia"/>
          <w:color w:val="000000"/>
          <w:kern w:val="0"/>
          <w:sz w:val="24"/>
          <w:szCs w:val="24"/>
        </w:rPr>
        <w:t>如记录因</w:t>
      </w:r>
      <w:proofErr w:type="gramEnd"/>
      <w:r w:rsidRPr="005712E3">
        <w:rPr>
          <w:rFonts w:ascii="宋体" w:eastAsia="宋体" w:hAnsi="宋体" w:cs="Times New Roman" w:hint="eastAsia"/>
          <w:color w:val="000000"/>
          <w:kern w:val="0"/>
          <w:sz w:val="24"/>
          <w:szCs w:val="24"/>
        </w:rPr>
        <w:t>消磁致使某一段录音带上声音无效的情况。</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示例1：磁带</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DVCPRO AJ-P66LP</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436001D20090001</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该磁带专为松下DVCPRO（1/4数字）摄像机设计制作。记录载体良好。</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示例2： P2卡 </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AJ-P2C016RMC </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 ABE08H0251</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该P2卡为松下生产的16G容量存储卡。记录载体良好，使用正常。</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3．捕获设备</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创建、生成声像类电子档案的设备，包括摄录设备、电视收录设备、数字化设备、非线性编辑设备等。</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此项无需进行具体著录。在数字档案管理系统中，捕获设备的两个子著录项是一组可重复赋值的数据项。声像类电子档案中，一件录像类电子档案自生成到归档管理，可能经过多种设备的创建、转换和编辑，应记录这类重要转换与管理过程。</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lastRenderedPageBreak/>
        <w:t>照片类电子档案捕获设备的各子著录项可由数字档案管理系统自动提取并赋值。</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⑴ 设备制造商</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创建、生成声像类电子档案设备的制造商。</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著录设备制造商的全称或通用简称。</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示例：尼康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⑵ 设备型号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创建、生成声像类电子档案设备的型号。</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按照设备型号原文著录。</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示例：NIKON D3。</w:t>
      </w:r>
    </w:p>
    <w:p w:rsidR="001451EC" w:rsidRPr="005712E3" w:rsidRDefault="001451EC" w:rsidP="001C6198">
      <w:pPr>
        <w:widowControl/>
        <w:shd w:val="clear" w:color="auto" w:fill="FFFFFF"/>
        <w:spacing w:line="480" w:lineRule="exact"/>
        <w:ind w:firstLine="482"/>
        <w:jc w:val="left"/>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㈦ 附注项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声像类电子档案各著录项需要解释和补充的事项。</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附注项的内容依各著录项目的顺序著录，项目以外</w:t>
      </w:r>
      <w:proofErr w:type="gramStart"/>
      <w:r w:rsidRPr="005712E3">
        <w:rPr>
          <w:rFonts w:ascii="宋体" w:eastAsia="宋体" w:hAnsi="宋体" w:cs="Times New Roman" w:hint="eastAsia"/>
          <w:color w:val="000000"/>
          <w:kern w:val="0"/>
          <w:sz w:val="24"/>
          <w:szCs w:val="24"/>
        </w:rPr>
        <w:t>需解释</w:t>
      </w:r>
      <w:proofErr w:type="gramEnd"/>
      <w:r w:rsidRPr="005712E3">
        <w:rPr>
          <w:rFonts w:ascii="宋体" w:eastAsia="宋体" w:hAnsi="宋体" w:cs="Times New Roman" w:hint="eastAsia"/>
          <w:color w:val="000000"/>
          <w:kern w:val="0"/>
          <w:sz w:val="24"/>
          <w:szCs w:val="24"/>
        </w:rPr>
        <w:t>和补充的列在其后。</w:t>
      </w:r>
    </w:p>
    <w:p w:rsidR="001451EC" w:rsidRPr="005712E3" w:rsidRDefault="001451EC" w:rsidP="001C6198">
      <w:pPr>
        <w:widowControl/>
        <w:shd w:val="clear" w:color="auto" w:fill="FFFFFF"/>
        <w:spacing w:before="156" w:line="480" w:lineRule="exact"/>
        <w:ind w:firstLineChars="200" w:firstLine="482"/>
        <w:outlineLvl w:val="0"/>
        <w:rPr>
          <w:rFonts w:ascii="Tahoma" w:eastAsia="宋体" w:hAnsi="Tahoma" w:cs="Tahoma"/>
          <w:b/>
          <w:bCs/>
          <w:color w:val="FF0000"/>
          <w:kern w:val="36"/>
          <w:sz w:val="24"/>
          <w:szCs w:val="24"/>
        </w:rPr>
      </w:pPr>
      <w:r w:rsidRPr="005712E3">
        <w:rPr>
          <w:rFonts w:ascii="宋体" w:eastAsia="宋体" w:hAnsi="宋体" w:cs="Tahoma" w:hint="eastAsia"/>
          <w:b/>
          <w:bCs/>
          <w:color w:val="000000"/>
          <w:kern w:val="36"/>
          <w:sz w:val="24"/>
          <w:szCs w:val="24"/>
        </w:rPr>
        <w:t>五、声像类电子档案著录简表</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声像类电子档案各著录小项及其类型、应用门类、应用层次与约束性</w:t>
      </w:r>
      <w:proofErr w:type="gramStart"/>
      <w:r w:rsidRPr="005712E3">
        <w:rPr>
          <w:rFonts w:ascii="宋体" w:eastAsia="宋体" w:hAnsi="宋体" w:cs="Times New Roman" w:hint="eastAsia"/>
          <w:color w:val="000000"/>
          <w:kern w:val="0"/>
          <w:sz w:val="24"/>
          <w:szCs w:val="24"/>
        </w:rPr>
        <w:t>等如下</w:t>
      </w:r>
      <w:proofErr w:type="gramEnd"/>
      <w:r w:rsidRPr="005712E3">
        <w:rPr>
          <w:rFonts w:ascii="宋体" w:eastAsia="宋体" w:hAnsi="宋体" w:cs="Times New Roman" w:hint="eastAsia"/>
          <w:color w:val="000000"/>
          <w:kern w:val="0"/>
          <w:sz w:val="24"/>
          <w:szCs w:val="24"/>
        </w:rPr>
        <w:t>表所示。</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b/>
          <w:bCs/>
          <w:color w:val="000000"/>
          <w:kern w:val="0"/>
          <w:sz w:val="24"/>
          <w:szCs w:val="24"/>
        </w:rPr>
        <w:t>声像类电子档案著录项简表</w:t>
      </w:r>
    </w:p>
    <w:tbl>
      <w:tblPr>
        <w:tblW w:w="9294" w:type="dxa"/>
        <w:jc w:val="center"/>
        <w:tblCellMar>
          <w:top w:w="15" w:type="dxa"/>
          <w:left w:w="15" w:type="dxa"/>
          <w:bottom w:w="15" w:type="dxa"/>
          <w:right w:w="15" w:type="dxa"/>
        </w:tblCellMar>
        <w:tblLook w:val="04A0" w:firstRow="1" w:lastRow="0" w:firstColumn="1" w:lastColumn="0" w:noHBand="0" w:noVBand="1"/>
      </w:tblPr>
      <w:tblGrid>
        <w:gridCol w:w="750"/>
        <w:gridCol w:w="2137"/>
        <w:gridCol w:w="1715"/>
        <w:gridCol w:w="1187"/>
        <w:gridCol w:w="1329"/>
        <w:gridCol w:w="1189"/>
        <w:gridCol w:w="987"/>
      </w:tblGrid>
      <w:tr w:rsidR="001451EC" w:rsidRPr="00EB4F98" w:rsidTr="001451EC">
        <w:trPr>
          <w:trHeight w:val="716"/>
          <w:jc w:val="center"/>
        </w:trPr>
        <w:tc>
          <w:tcPr>
            <w:tcW w:w="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著录项目</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子著录项目</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项目类型</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应用门类</w:t>
            </w:r>
          </w:p>
        </w:tc>
        <w:tc>
          <w:tcPr>
            <w:tcW w:w="1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应用层次</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子卷号</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件号</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电子档案名</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摄影者</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照片</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录音者</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摄像者</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采集者</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lastRenderedPageBreak/>
              <w:t>15</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著录者</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16</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审核者</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摄影时间</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照片</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18</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录音时间</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19</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摄像时间</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20</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采集时间</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21</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时间长度</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22</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地点</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23</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人物</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照片</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24</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背景</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照片、录像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25</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主题描述</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容器型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内容描述</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27</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内容起始时间</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28</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内容结束时间</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29</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30</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电子档案生成方式</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31</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格式名称</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32</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离线存址</w:t>
            </w:r>
            <w:proofErr w:type="gramEnd"/>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33</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34</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36</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37</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职能业务</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容器型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38</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业务名称</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39</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业务开始时间</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40</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业务结束时间</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41</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业务描述</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42</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容器型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录音，录像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43</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原始载体类型</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44</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原始载体型号</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45</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原始载体编号</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46</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原始载体描述</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47</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捕获设备</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容器型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48</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设备制造商</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49</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设备型号</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50</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简单型</w:t>
            </w:r>
          </w:p>
        </w:tc>
        <w:tc>
          <w:tcPr>
            <w:tcW w:w="1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声像</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卷，件</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5712E3" w:rsidRDefault="001451EC" w:rsidP="001C6198">
      <w:pPr>
        <w:widowControl/>
        <w:shd w:val="clear" w:color="auto" w:fill="FFFFFF"/>
        <w:spacing w:before="156" w:line="480" w:lineRule="exact"/>
        <w:ind w:firstLineChars="200" w:firstLine="482"/>
        <w:outlineLvl w:val="0"/>
        <w:rPr>
          <w:rFonts w:ascii="Tahoma" w:eastAsia="宋体" w:hAnsi="Tahoma" w:cs="Tahoma"/>
          <w:b/>
          <w:bCs/>
          <w:color w:val="FF0000"/>
          <w:kern w:val="36"/>
          <w:sz w:val="24"/>
          <w:szCs w:val="24"/>
        </w:rPr>
      </w:pPr>
      <w:r w:rsidRPr="005712E3">
        <w:rPr>
          <w:rFonts w:ascii="宋体" w:eastAsia="宋体" w:hAnsi="宋体" w:cs="Tahoma" w:hint="eastAsia"/>
          <w:b/>
          <w:bCs/>
          <w:color w:val="000000"/>
          <w:kern w:val="36"/>
          <w:sz w:val="24"/>
          <w:szCs w:val="24"/>
        </w:rPr>
        <w:t>六、声像类电子档案目录数据库结构规范</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下面是照片、录音、录像类电子档案案卷级、文件级目录数据库结构列表，以此作为建设声像类电子档案目录数据库的依据与要求。</w:t>
      </w:r>
    </w:p>
    <w:p w:rsidR="001451EC" w:rsidRPr="005712E3" w:rsidRDefault="001451EC" w:rsidP="001C6198">
      <w:pPr>
        <w:widowControl/>
        <w:shd w:val="clear" w:color="auto" w:fill="FFFFFF"/>
        <w:spacing w:line="480" w:lineRule="exact"/>
        <w:ind w:firstLine="640"/>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lastRenderedPageBreak/>
        <w:t>㈠ 照片类电子档案目录数据库结构规范</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1．照片类电子档案</w:t>
      </w:r>
      <w:proofErr w:type="gramStart"/>
      <w:r w:rsidRPr="005712E3">
        <w:rPr>
          <w:rFonts w:ascii="宋体" w:eastAsia="宋体" w:hAnsi="宋体" w:cs="Times New Roman" w:hint="eastAsia"/>
          <w:color w:val="000000"/>
          <w:kern w:val="0"/>
          <w:sz w:val="24"/>
          <w:szCs w:val="24"/>
        </w:rPr>
        <w:t>案卷级</w:t>
      </w:r>
      <w:proofErr w:type="gramEnd"/>
      <w:r w:rsidRPr="005712E3">
        <w:rPr>
          <w:rFonts w:ascii="宋体" w:eastAsia="宋体" w:hAnsi="宋体" w:cs="Times New Roman" w:hint="eastAsia"/>
          <w:color w:val="000000"/>
          <w:kern w:val="0"/>
          <w:sz w:val="24"/>
          <w:szCs w:val="24"/>
        </w:rPr>
        <w:t>目录数据库结构</w:t>
      </w:r>
    </w:p>
    <w:p w:rsidR="001451EC" w:rsidRPr="005712E3" w:rsidRDefault="001451EC" w:rsidP="001451EC">
      <w:pPr>
        <w:widowControl/>
        <w:shd w:val="clear" w:color="auto" w:fill="FFFFFF"/>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333333"/>
          <w:kern w:val="0"/>
          <w:sz w:val="24"/>
          <w:szCs w:val="24"/>
        </w:rPr>
        <w:t> </w:t>
      </w:r>
    </w:p>
    <w:tbl>
      <w:tblPr>
        <w:tblW w:w="8804" w:type="dxa"/>
        <w:jc w:val="center"/>
        <w:tblCellMar>
          <w:top w:w="15" w:type="dxa"/>
          <w:left w:w="15" w:type="dxa"/>
          <w:bottom w:w="15" w:type="dxa"/>
          <w:right w:w="15" w:type="dxa"/>
        </w:tblCellMar>
        <w:tblLook w:val="04A0" w:firstRow="1" w:lastRow="0" w:firstColumn="1" w:lastColumn="0" w:noHBand="0" w:noVBand="1"/>
      </w:tblPr>
      <w:tblGrid>
        <w:gridCol w:w="975"/>
        <w:gridCol w:w="1980"/>
        <w:gridCol w:w="1590"/>
        <w:gridCol w:w="1472"/>
        <w:gridCol w:w="1453"/>
        <w:gridCol w:w="1334"/>
      </w:tblGrid>
      <w:tr w:rsidR="001451EC" w:rsidRPr="00EB4F98" w:rsidTr="001451EC">
        <w:trPr>
          <w:trHeight w:val="20"/>
          <w:jc w:val="center"/>
        </w:trPr>
        <w:tc>
          <w:tcPr>
            <w:tcW w:w="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字段名</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可重复性</w:t>
            </w:r>
          </w:p>
        </w:tc>
        <w:tc>
          <w:tcPr>
            <w:tcW w:w="1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数据类型</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数据长度</w:t>
            </w:r>
          </w:p>
        </w:tc>
        <w:tc>
          <w:tcPr>
            <w:tcW w:w="13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摄影者</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摄影时间</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5712E3" w:rsidRDefault="001451EC" w:rsidP="001451EC">
      <w:pPr>
        <w:widowControl/>
        <w:shd w:val="clear" w:color="auto" w:fill="FFFFFF"/>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333333"/>
          <w:kern w:val="0"/>
          <w:sz w:val="24"/>
          <w:szCs w:val="24"/>
        </w:rPr>
        <w:t> </w:t>
      </w:r>
    </w:p>
    <w:p w:rsidR="001451EC" w:rsidRPr="001C6198" w:rsidRDefault="001451EC" w:rsidP="001C6198">
      <w:pPr>
        <w:widowControl/>
        <w:shd w:val="clear" w:color="auto" w:fill="FFFFFF"/>
        <w:spacing w:line="480" w:lineRule="exact"/>
        <w:ind w:firstLine="482"/>
        <w:outlineLvl w:val="1"/>
        <w:rPr>
          <w:rFonts w:ascii="宋体" w:eastAsia="宋体" w:hAnsi="宋体" w:cs="Tahoma"/>
          <w:b/>
          <w:bCs/>
          <w:color w:val="000000"/>
          <w:kern w:val="0"/>
          <w:sz w:val="24"/>
          <w:szCs w:val="24"/>
        </w:rPr>
      </w:pPr>
      <w:r w:rsidRPr="001C6198">
        <w:rPr>
          <w:rFonts w:ascii="宋体" w:eastAsia="宋体" w:hAnsi="宋体" w:cs="Tahoma" w:hint="eastAsia"/>
          <w:b/>
          <w:bCs/>
          <w:color w:val="000000"/>
          <w:kern w:val="0"/>
          <w:sz w:val="24"/>
          <w:szCs w:val="24"/>
        </w:rPr>
        <w:t>2．照片类电子档案文件级目录数据库结构</w:t>
      </w:r>
    </w:p>
    <w:tbl>
      <w:tblPr>
        <w:tblW w:w="8794" w:type="dxa"/>
        <w:jc w:val="center"/>
        <w:tblCellMar>
          <w:top w:w="15" w:type="dxa"/>
          <w:left w:w="15" w:type="dxa"/>
          <w:bottom w:w="15" w:type="dxa"/>
          <w:right w:w="15" w:type="dxa"/>
        </w:tblCellMar>
        <w:tblLook w:val="04A0" w:firstRow="1" w:lastRow="0" w:firstColumn="1" w:lastColumn="0" w:noHBand="0" w:noVBand="1"/>
      </w:tblPr>
      <w:tblGrid>
        <w:gridCol w:w="850"/>
        <w:gridCol w:w="1861"/>
        <w:gridCol w:w="1650"/>
        <w:gridCol w:w="900"/>
        <w:gridCol w:w="1350"/>
        <w:gridCol w:w="974"/>
        <w:gridCol w:w="1209"/>
      </w:tblGrid>
      <w:tr w:rsidR="001451EC" w:rsidRPr="00EB4F98" w:rsidTr="001451EC">
        <w:trPr>
          <w:trHeight w:val="20"/>
          <w:jc w:val="center"/>
        </w:trPr>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1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字段名</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子字段名</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可重复性</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数据类型</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数据长度</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件号</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电子档案名</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摄影者</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采集者</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著录者</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审核者</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摄影时间</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日期时间型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15</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地点</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16</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人物</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背景</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lastRenderedPageBreak/>
              <w:t>18</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19</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w:t>
            </w:r>
          </w:p>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生成方式</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20</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格式名称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21</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离线存址</w:t>
            </w:r>
            <w:proofErr w:type="gram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22</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23</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24</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25</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职能业务</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27</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业务名称</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28</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业务开始</w:t>
            </w:r>
          </w:p>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29</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业务结束</w:t>
            </w:r>
          </w:p>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30</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业务描述</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31</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捕获设备</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是</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32</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设备制造商</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33</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设备型号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34</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5712E3" w:rsidRDefault="001451EC" w:rsidP="001451EC">
      <w:pPr>
        <w:widowControl/>
        <w:shd w:val="clear" w:color="auto" w:fill="FFFFFF"/>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333333"/>
          <w:kern w:val="0"/>
          <w:sz w:val="24"/>
          <w:szCs w:val="24"/>
        </w:rPr>
        <w:t> </w:t>
      </w:r>
    </w:p>
    <w:p w:rsidR="001451EC" w:rsidRPr="005712E3" w:rsidRDefault="001451EC" w:rsidP="001C6198">
      <w:pPr>
        <w:widowControl/>
        <w:shd w:val="clear" w:color="auto" w:fill="FFFFFF"/>
        <w:spacing w:line="480" w:lineRule="exact"/>
        <w:ind w:firstLine="482"/>
        <w:outlineLvl w:val="1"/>
        <w:rPr>
          <w:rFonts w:ascii="Tahoma" w:eastAsia="宋体" w:hAnsi="Tahoma" w:cs="Tahoma"/>
          <w:color w:val="000000"/>
          <w:kern w:val="0"/>
          <w:sz w:val="24"/>
          <w:szCs w:val="24"/>
        </w:rPr>
      </w:pPr>
      <w:r w:rsidRPr="005712E3">
        <w:rPr>
          <w:rFonts w:ascii="宋体" w:eastAsia="宋体" w:hAnsi="宋体" w:cs="Tahoma" w:hint="eastAsia"/>
          <w:b/>
          <w:bCs/>
          <w:color w:val="000000"/>
          <w:kern w:val="0"/>
          <w:sz w:val="24"/>
          <w:szCs w:val="24"/>
        </w:rPr>
        <w:t>㈡ 录音类电子档案目录数据库结构规范</w:t>
      </w:r>
    </w:p>
    <w:p w:rsidR="001451EC" w:rsidRPr="005712E3" w:rsidRDefault="001451EC" w:rsidP="001C6198">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000000"/>
          <w:kern w:val="0"/>
          <w:sz w:val="24"/>
          <w:szCs w:val="24"/>
        </w:rPr>
        <w:t>1．录音类电子档案</w:t>
      </w:r>
      <w:proofErr w:type="gramStart"/>
      <w:r w:rsidRPr="005712E3">
        <w:rPr>
          <w:rFonts w:ascii="宋体" w:eastAsia="宋体" w:hAnsi="宋体" w:cs="Times New Roman" w:hint="eastAsia"/>
          <w:color w:val="000000"/>
          <w:kern w:val="0"/>
          <w:sz w:val="24"/>
          <w:szCs w:val="24"/>
        </w:rPr>
        <w:t>案卷级</w:t>
      </w:r>
      <w:proofErr w:type="gramEnd"/>
      <w:r w:rsidRPr="005712E3">
        <w:rPr>
          <w:rFonts w:ascii="宋体" w:eastAsia="宋体" w:hAnsi="宋体" w:cs="Times New Roman" w:hint="eastAsia"/>
          <w:color w:val="000000"/>
          <w:kern w:val="0"/>
          <w:sz w:val="24"/>
          <w:szCs w:val="24"/>
        </w:rPr>
        <w:t>目录数据库结构</w:t>
      </w:r>
    </w:p>
    <w:tbl>
      <w:tblPr>
        <w:tblW w:w="8693" w:type="dxa"/>
        <w:jc w:val="center"/>
        <w:tblCellMar>
          <w:top w:w="15" w:type="dxa"/>
          <w:left w:w="15" w:type="dxa"/>
          <w:bottom w:w="15" w:type="dxa"/>
          <w:right w:w="15" w:type="dxa"/>
        </w:tblCellMar>
        <w:tblLook w:val="04A0" w:firstRow="1" w:lastRow="0" w:firstColumn="1" w:lastColumn="0" w:noHBand="0" w:noVBand="1"/>
      </w:tblPr>
      <w:tblGrid>
        <w:gridCol w:w="825"/>
        <w:gridCol w:w="2481"/>
        <w:gridCol w:w="870"/>
        <w:gridCol w:w="1980"/>
        <w:gridCol w:w="1453"/>
        <w:gridCol w:w="1084"/>
      </w:tblGrid>
      <w:tr w:rsidR="001451EC" w:rsidRPr="00EB4F98" w:rsidTr="001451EC">
        <w:trPr>
          <w:trHeight w:val="20"/>
          <w:jc w:val="center"/>
        </w:trPr>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24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字段名</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可重复性</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数据类型</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数据长度</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录音者</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录音时间</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15</w:t>
            </w: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5712E3" w:rsidRDefault="001451EC" w:rsidP="001451EC">
      <w:pPr>
        <w:widowControl/>
        <w:shd w:val="clear" w:color="auto" w:fill="FFFFFF"/>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333333"/>
          <w:kern w:val="0"/>
          <w:sz w:val="24"/>
          <w:szCs w:val="24"/>
        </w:rPr>
        <w:t> </w:t>
      </w:r>
    </w:p>
    <w:p w:rsidR="001451EC" w:rsidRPr="001C6198" w:rsidRDefault="001451EC" w:rsidP="001C6198">
      <w:pPr>
        <w:widowControl/>
        <w:shd w:val="clear" w:color="auto" w:fill="FFFFFF"/>
        <w:spacing w:line="480" w:lineRule="exact"/>
        <w:ind w:firstLine="482"/>
        <w:outlineLvl w:val="1"/>
        <w:rPr>
          <w:rFonts w:ascii="宋体" w:eastAsia="宋体" w:hAnsi="宋体" w:cs="Tahoma"/>
          <w:b/>
          <w:bCs/>
          <w:color w:val="000000"/>
          <w:kern w:val="0"/>
          <w:sz w:val="24"/>
          <w:szCs w:val="24"/>
        </w:rPr>
      </w:pPr>
      <w:r w:rsidRPr="001C6198">
        <w:rPr>
          <w:rFonts w:ascii="宋体" w:eastAsia="宋体" w:hAnsi="宋体" w:cs="Tahoma" w:hint="eastAsia"/>
          <w:b/>
          <w:bCs/>
          <w:color w:val="000000"/>
          <w:kern w:val="0"/>
          <w:sz w:val="24"/>
          <w:szCs w:val="24"/>
        </w:rPr>
        <w:lastRenderedPageBreak/>
        <w:t>2．录音类电子档案文件级目录数据库结构</w:t>
      </w:r>
    </w:p>
    <w:tbl>
      <w:tblPr>
        <w:tblW w:w="8641" w:type="dxa"/>
        <w:jc w:val="center"/>
        <w:tblCellMar>
          <w:top w:w="15" w:type="dxa"/>
          <w:left w:w="15" w:type="dxa"/>
          <w:bottom w:w="15" w:type="dxa"/>
          <w:right w:w="15" w:type="dxa"/>
        </w:tblCellMar>
        <w:tblLook w:val="04A0" w:firstRow="1" w:lastRow="0" w:firstColumn="1" w:lastColumn="0" w:noHBand="0" w:noVBand="1"/>
      </w:tblPr>
      <w:tblGrid>
        <w:gridCol w:w="966"/>
        <w:gridCol w:w="1969"/>
        <w:gridCol w:w="1770"/>
        <w:gridCol w:w="975"/>
        <w:gridCol w:w="1009"/>
        <w:gridCol w:w="1061"/>
        <w:gridCol w:w="891"/>
      </w:tblGrid>
      <w:tr w:rsidR="001451EC" w:rsidRPr="00EB4F98" w:rsidTr="001451EC">
        <w:trPr>
          <w:trHeight w:val="20"/>
          <w:jc w:val="center"/>
        </w:trPr>
        <w:tc>
          <w:tcPr>
            <w:tcW w:w="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字段名</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子字段名</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可重复性</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数据类型</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w:t>
            </w:r>
          </w:p>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长度</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子卷号</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件号</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电子档案名</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录音者</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采集者</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著录者</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审核者</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录音时间</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16</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采集时间</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时间长度</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18</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主题描述</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是</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19</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内容描述</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20</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内容起始时间</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21</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内容结束时间</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22</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23</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电子档案生成方式</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24</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格式名称</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25</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离线存址</w:t>
            </w:r>
            <w:proofErr w:type="gramEnd"/>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27</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28</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29</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职能业务</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31</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业务名称</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32</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业务开始时间</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33</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业务结束时间</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34</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业务描述</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36</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原始载体类型</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37</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原始载体型号</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38</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原始载体编号</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lastRenderedPageBreak/>
              <w:t>39</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原始载体描述</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40</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捕获设备</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是</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41</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设备制造商</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42</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设备型号</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43</w:t>
            </w:r>
          </w:p>
        </w:tc>
        <w:tc>
          <w:tcPr>
            <w:tcW w:w="1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5712E3" w:rsidRDefault="001451EC" w:rsidP="001451EC">
      <w:pPr>
        <w:widowControl/>
        <w:shd w:val="clear" w:color="auto" w:fill="FFFFFF"/>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333333"/>
          <w:kern w:val="0"/>
          <w:sz w:val="24"/>
          <w:szCs w:val="24"/>
        </w:rPr>
        <w:t> </w:t>
      </w:r>
    </w:p>
    <w:p w:rsidR="001451EC" w:rsidRPr="001C6198" w:rsidRDefault="001451EC" w:rsidP="001C6198">
      <w:pPr>
        <w:widowControl/>
        <w:shd w:val="clear" w:color="auto" w:fill="FFFFFF"/>
        <w:spacing w:line="480" w:lineRule="exact"/>
        <w:ind w:firstLine="482"/>
        <w:outlineLvl w:val="1"/>
        <w:rPr>
          <w:rFonts w:ascii="宋体" w:eastAsia="宋体" w:hAnsi="宋体" w:cs="Tahoma"/>
          <w:b/>
          <w:bCs/>
          <w:color w:val="000000"/>
          <w:kern w:val="0"/>
          <w:sz w:val="24"/>
          <w:szCs w:val="24"/>
        </w:rPr>
      </w:pPr>
      <w:r w:rsidRPr="005712E3">
        <w:rPr>
          <w:rFonts w:ascii="宋体" w:eastAsia="宋体" w:hAnsi="宋体" w:cs="Tahoma" w:hint="eastAsia"/>
          <w:b/>
          <w:bCs/>
          <w:color w:val="000000"/>
          <w:kern w:val="0"/>
          <w:sz w:val="24"/>
          <w:szCs w:val="24"/>
        </w:rPr>
        <w:t>㈢ 录像类电子档案目录数据库结构规范</w:t>
      </w:r>
    </w:p>
    <w:p w:rsidR="001451EC" w:rsidRPr="001C6198" w:rsidRDefault="001451EC" w:rsidP="001C6198">
      <w:pPr>
        <w:widowControl/>
        <w:shd w:val="clear" w:color="auto" w:fill="FFFFFF"/>
        <w:spacing w:line="480" w:lineRule="exact"/>
        <w:ind w:firstLine="482"/>
        <w:outlineLvl w:val="1"/>
        <w:rPr>
          <w:rFonts w:ascii="宋体" w:eastAsia="宋体" w:hAnsi="宋体" w:cs="Tahoma"/>
          <w:b/>
          <w:bCs/>
          <w:color w:val="000000"/>
          <w:kern w:val="0"/>
          <w:sz w:val="24"/>
          <w:szCs w:val="24"/>
        </w:rPr>
      </w:pPr>
      <w:r w:rsidRPr="001C6198">
        <w:rPr>
          <w:rFonts w:ascii="宋体" w:eastAsia="宋体" w:hAnsi="宋体" w:cs="Tahoma" w:hint="eastAsia"/>
          <w:b/>
          <w:bCs/>
          <w:color w:val="000000"/>
          <w:kern w:val="0"/>
          <w:sz w:val="24"/>
          <w:szCs w:val="24"/>
        </w:rPr>
        <w:t>1．录像类电子档案</w:t>
      </w:r>
      <w:proofErr w:type="gramStart"/>
      <w:r w:rsidRPr="001C6198">
        <w:rPr>
          <w:rFonts w:ascii="宋体" w:eastAsia="宋体" w:hAnsi="宋体" w:cs="Tahoma" w:hint="eastAsia"/>
          <w:b/>
          <w:bCs/>
          <w:color w:val="000000"/>
          <w:kern w:val="0"/>
          <w:sz w:val="24"/>
          <w:szCs w:val="24"/>
        </w:rPr>
        <w:t>案卷级</w:t>
      </w:r>
      <w:proofErr w:type="gramEnd"/>
      <w:r w:rsidRPr="001C6198">
        <w:rPr>
          <w:rFonts w:ascii="宋体" w:eastAsia="宋体" w:hAnsi="宋体" w:cs="Tahoma" w:hint="eastAsia"/>
          <w:b/>
          <w:bCs/>
          <w:color w:val="000000"/>
          <w:kern w:val="0"/>
          <w:sz w:val="24"/>
          <w:szCs w:val="24"/>
        </w:rPr>
        <w:t>目录数据库结构</w:t>
      </w:r>
    </w:p>
    <w:tbl>
      <w:tblPr>
        <w:tblW w:w="8629" w:type="dxa"/>
        <w:jc w:val="center"/>
        <w:tblCellMar>
          <w:top w:w="15" w:type="dxa"/>
          <w:left w:w="15" w:type="dxa"/>
          <w:bottom w:w="15" w:type="dxa"/>
          <w:right w:w="15" w:type="dxa"/>
        </w:tblCellMar>
        <w:tblLook w:val="04A0" w:firstRow="1" w:lastRow="0" w:firstColumn="1" w:lastColumn="0" w:noHBand="0" w:noVBand="1"/>
      </w:tblPr>
      <w:tblGrid>
        <w:gridCol w:w="949"/>
        <w:gridCol w:w="2625"/>
        <w:gridCol w:w="930"/>
        <w:gridCol w:w="1425"/>
        <w:gridCol w:w="1380"/>
        <w:gridCol w:w="1320"/>
      </w:tblGrid>
      <w:tr w:rsidR="001451EC" w:rsidRPr="00EB4F98" w:rsidTr="001451EC">
        <w:trPr>
          <w:trHeight w:val="20"/>
          <w:jc w:val="center"/>
        </w:trPr>
        <w:tc>
          <w:tcPr>
            <w:tcW w:w="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2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字段名</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可重复性</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数据类型</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数据长度</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26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摄像者</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26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摄像时间</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26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26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15</w:t>
            </w:r>
          </w:p>
        </w:tc>
        <w:tc>
          <w:tcPr>
            <w:tcW w:w="26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1C6198" w:rsidRDefault="001451EC" w:rsidP="001C6198">
      <w:pPr>
        <w:widowControl/>
        <w:shd w:val="clear" w:color="auto" w:fill="FFFFFF"/>
        <w:spacing w:line="480" w:lineRule="exact"/>
        <w:ind w:firstLine="482"/>
        <w:outlineLvl w:val="1"/>
        <w:rPr>
          <w:rFonts w:ascii="宋体" w:eastAsia="宋体" w:hAnsi="宋体" w:cs="Tahoma"/>
          <w:b/>
          <w:bCs/>
          <w:color w:val="000000"/>
          <w:kern w:val="0"/>
          <w:sz w:val="24"/>
          <w:szCs w:val="24"/>
        </w:rPr>
      </w:pPr>
      <w:r w:rsidRPr="001C6198">
        <w:rPr>
          <w:rFonts w:ascii="宋体" w:eastAsia="宋体" w:hAnsi="宋体" w:cs="Tahoma" w:hint="eastAsia"/>
          <w:b/>
          <w:bCs/>
          <w:color w:val="000000"/>
          <w:kern w:val="0"/>
          <w:sz w:val="24"/>
          <w:szCs w:val="24"/>
        </w:rPr>
        <w:t> </w:t>
      </w:r>
    </w:p>
    <w:p w:rsidR="001451EC" w:rsidRPr="001C6198" w:rsidRDefault="001451EC" w:rsidP="001C6198">
      <w:pPr>
        <w:widowControl/>
        <w:shd w:val="clear" w:color="auto" w:fill="FFFFFF"/>
        <w:spacing w:line="480" w:lineRule="exact"/>
        <w:ind w:firstLine="482"/>
        <w:outlineLvl w:val="1"/>
        <w:rPr>
          <w:rFonts w:ascii="宋体" w:eastAsia="宋体" w:hAnsi="宋体" w:cs="Tahoma"/>
          <w:b/>
          <w:bCs/>
          <w:color w:val="000000"/>
          <w:kern w:val="0"/>
          <w:sz w:val="24"/>
          <w:szCs w:val="24"/>
        </w:rPr>
      </w:pPr>
      <w:r w:rsidRPr="001C6198">
        <w:rPr>
          <w:rFonts w:ascii="宋体" w:eastAsia="宋体" w:hAnsi="宋体" w:cs="Tahoma" w:hint="eastAsia"/>
          <w:b/>
          <w:bCs/>
          <w:color w:val="000000"/>
          <w:kern w:val="0"/>
          <w:sz w:val="24"/>
          <w:szCs w:val="24"/>
        </w:rPr>
        <w:t>2．录像类电子档案文件级目录数据库结构</w:t>
      </w:r>
    </w:p>
    <w:tbl>
      <w:tblPr>
        <w:tblW w:w="8663" w:type="dxa"/>
        <w:jc w:val="center"/>
        <w:tblCellMar>
          <w:top w:w="15" w:type="dxa"/>
          <w:left w:w="15" w:type="dxa"/>
          <w:bottom w:w="15" w:type="dxa"/>
          <w:right w:w="15" w:type="dxa"/>
        </w:tblCellMar>
        <w:tblLook w:val="04A0" w:firstRow="1" w:lastRow="0" w:firstColumn="1" w:lastColumn="0" w:noHBand="0" w:noVBand="1"/>
      </w:tblPr>
      <w:tblGrid>
        <w:gridCol w:w="1083"/>
        <w:gridCol w:w="1758"/>
        <w:gridCol w:w="1680"/>
        <w:gridCol w:w="795"/>
        <w:gridCol w:w="1035"/>
        <w:gridCol w:w="1155"/>
        <w:gridCol w:w="1157"/>
      </w:tblGrid>
      <w:tr w:rsidR="001451EC" w:rsidRPr="00EB4F98" w:rsidTr="001451EC">
        <w:trPr>
          <w:trHeight w:val="20"/>
          <w:jc w:val="cent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序号</w:t>
            </w:r>
          </w:p>
        </w:tc>
        <w:tc>
          <w:tcPr>
            <w:tcW w:w="1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字段名</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子字段名</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可重复性</w:t>
            </w:r>
          </w:p>
        </w:tc>
        <w:tc>
          <w:tcPr>
            <w:tcW w:w="1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数据类型</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数据长度</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b/>
                <w:bCs/>
                <w:color w:val="000000"/>
                <w:kern w:val="0"/>
                <w:szCs w:val="21"/>
              </w:rPr>
              <w:t>约束性</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聚合层次</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全宗号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档案门类代码</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年度</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6</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案卷号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7</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子卷号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件号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5</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9</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电子档案名</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10</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题名</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11</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录音者</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lastRenderedPageBreak/>
              <w:t>12</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采集者</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13</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著录者</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14</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审核者</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15</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摄像时间</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16</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采集时间</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17</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时间长度</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时间型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18</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主题描述</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是</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19</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内容描述</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20</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内容起始时间</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21</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内容结束时间</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22</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体裁</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23</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电子档案</w:t>
            </w:r>
          </w:p>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生成方式</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24</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格式名称</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25</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离线存址</w:t>
            </w:r>
            <w:proofErr w:type="gramEnd"/>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26</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保管期限</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27</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控制标识</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12</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必填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28</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版权期限</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29</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版权所有者</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30</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职能业务</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31</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业务名称</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32</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业务开始时间</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33</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业务结束时间</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日期型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8</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34</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业务描述</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35</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36</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原始载体类型</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37</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原始载体型号</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38</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原始载体编号</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39</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原始载体描述</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40</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捕获设备</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是</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41</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设备制造商</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42</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设备型号</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r w:rsidR="001451EC" w:rsidRPr="00EB4F98" w:rsidTr="001451EC">
        <w:trPr>
          <w:trHeight w:val="2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43</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附注</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333333"/>
                <w:kern w:val="0"/>
                <w:szCs w:val="21"/>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否</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字符型</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proofErr w:type="gramStart"/>
            <w:r w:rsidRPr="00EB4F98">
              <w:rPr>
                <w:rFonts w:ascii="宋体" w:eastAsia="宋体" w:hAnsi="宋体" w:cs="Times New Roman" w:hint="eastAsia"/>
                <w:color w:val="000000"/>
                <w:kern w:val="0"/>
                <w:szCs w:val="21"/>
              </w:rPr>
              <w:t>不定长</w:t>
            </w:r>
            <w:proofErr w:type="gramEnd"/>
          </w:p>
        </w:tc>
        <w:tc>
          <w:tcPr>
            <w:tcW w:w="1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1EC" w:rsidRPr="00EB4F98" w:rsidRDefault="001451EC" w:rsidP="001451EC">
            <w:pPr>
              <w:widowControl/>
              <w:spacing w:line="20" w:lineRule="atLeast"/>
              <w:jc w:val="left"/>
              <w:rPr>
                <w:rFonts w:ascii="Times New Roman" w:eastAsia="宋体" w:hAnsi="Times New Roman" w:cs="Times New Roman"/>
                <w:color w:val="333333"/>
                <w:kern w:val="0"/>
                <w:szCs w:val="21"/>
              </w:rPr>
            </w:pPr>
            <w:r w:rsidRPr="00EB4F98">
              <w:rPr>
                <w:rFonts w:ascii="宋体" w:eastAsia="宋体" w:hAnsi="宋体" w:cs="Times New Roman" w:hint="eastAsia"/>
                <w:color w:val="000000"/>
                <w:kern w:val="0"/>
                <w:szCs w:val="21"/>
              </w:rPr>
              <w:t>选填</w:t>
            </w:r>
          </w:p>
        </w:tc>
      </w:tr>
    </w:tbl>
    <w:p w:rsidR="001451EC" w:rsidRPr="005712E3" w:rsidRDefault="001451EC" w:rsidP="001451EC">
      <w:pPr>
        <w:widowControl/>
        <w:shd w:val="clear" w:color="auto" w:fill="FFFFFF"/>
        <w:ind w:firstLine="480"/>
        <w:jc w:val="left"/>
        <w:rPr>
          <w:rFonts w:ascii="Times New Roman" w:eastAsia="宋体" w:hAnsi="Times New Roman" w:cs="Times New Roman"/>
          <w:color w:val="333333"/>
          <w:kern w:val="0"/>
          <w:sz w:val="24"/>
          <w:szCs w:val="24"/>
        </w:rPr>
      </w:pPr>
      <w:r w:rsidRPr="005712E3">
        <w:rPr>
          <w:rFonts w:ascii="宋体" w:eastAsia="宋体" w:hAnsi="宋体" w:cs="Times New Roman" w:hint="eastAsia"/>
          <w:color w:val="333333"/>
          <w:kern w:val="0"/>
          <w:sz w:val="24"/>
          <w:szCs w:val="24"/>
        </w:rPr>
        <w:t> </w:t>
      </w:r>
    </w:p>
    <w:p w:rsidR="00E714BF" w:rsidRDefault="00E714BF"/>
    <w:sectPr w:rsidR="00E714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53" w:rsidRDefault="009A4C53" w:rsidP="001451EC">
      <w:r>
        <w:separator/>
      </w:r>
    </w:p>
  </w:endnote>
  <w:endnote w:type="continuationSeparator" w:id="0">
    <w:p w:rsidR="009A4C53" w:rsidRDefault="009A4C53" w:rsidP="0014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53" w:rsidRDefault="009A4C53" w:rsidP="001451EC">
      <w:r>
        <w:separator/>
      </w:r>
    </w:p>
  </w:footnote>
  <w:footnote w:type="continuationSeparator" w:id="0">
    <w:p w:rsidR="009A4C53" w:rsidRDefault="009A4C53" w:rsidP="00145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EC"/>
    <w:rsid w:val="000C662A"/>
    <w:rsid w:val="001451EC"/>
    <w:rsid w:val="00191F6A"/>
    <w:rsid w:val="001C6198"/>
    <w:rsid w:val="00213E8B"/>
    <w:rsid w:val="005712E3"/>
    <w:rsid w:val="008E2B9D"/>
    <w:rsid w:val="009A4C53"/>
    <w:rsid w:val="00AC68C8"/>
    <w:rsid w:val="00CB013B"/>
    <w:rsid w:val="00E714BF"/>
    <w:rsid w:val="00EB4F98"/>
    <w:rsid w:val="00FB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451E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451E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51EC"/>
    <w:rPr>
      <w:sz w:val="18"/>
      <w:szCs w:val="18"/>
    </w:rPr>
  </w:style>
  <w:style w:type="paragraph" w:styleId="a4">
    <w:name w:val="footer"/>
    <w:basedOn w:val="a"/>
    <w:link w:val="Char0"/>
    <w:uiPriority w:val="99"/>
    <w:unhideWhenUsed/>
    <w:rsid w:val="001451EC"/>
    <w:pPr>
      <w:tabs>
        <w:tab w:val="center" w:pos="4153"/>
        <w:tab w:val="right" w:pos="8306"/>
      </w:tabs>
      <w:snapToGrid w:val="0"/>
      <w:jc w:val="left"/>
    </w:pPr>
    <w:rPr>
      <w:sz w:val="18"/>
      <w:szCs w:val="18"/>
    </w:rPr>
  </w:style>
  <w:style w:type="character" w:customStyle="1" w:styleId="Char0">
    <w:name w:val="页脚 Char"/>
    <w:basedOn w:val="a0"/>
    <w:link w:val="a4"/>
    <w:uiPriority w:val="99"/>
    <w:rsid w:val="001451EC"/>
    <w:rPr>
      <w:sz w:val="18"/>
      <w:szCs w:val="18"/>
    </w:rPr>
  </w:style>
  <w:style w:type="character" w:customStyle="1" w:styleId="1Char">
    <w:name w:val="标题 1 Char"/>
    <w:basedOn w:val="a0"/>
    <w:link w:val="1"/>
    <w:uiPriority w:val="9"/>
    <w:rsid w:val="001451EC"/>
    <w:rPr>
      <w:rFonts w:ascii="宋体" w:eastAsia="宋体" w:hAnsi="宋体" w:cs="宋体"/>
      <w:b/>
      <w:bCs/>
      <w:kern w:val="36"/>
      <w:sz w:val="48"/>
      <w:szCs w:val="48"/>
    </w:rPr>
  </w:style>
  <w:style w:type="character" w:customStyle="1" w:styleId="2Char">
    <w:name w:val="标题 2 Char"/>
    <w:basedOn w:val="a0"/>
    <w:link w:val="2"/>
    <w:uiPriority w:val="9"/>
    <w:rsid w:val="001451EC"/>
    <w:rPr>
      <w:rFonts w:ascii="宋体" w:eastAsia="宋体" w:hAnsi="宋体" w:cs="宋体"/>
      <w:b/>
      <w:bCs/>
      <w:kern w:val="0"/>
      <w:sz w:val="36"/>
      <w:szCs w:val="36"/>
    </w:rPr>
  </w:style>
  <w:style w:type="paragraph" w:customStyle="1" w:styleId="info">
    <w:name w:val="info"/>
    <w:basedOn w:val="a"/>
    <w:rsid w:val="001451E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1451E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451E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451E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51EC"/>
    <w:rPr>
      <w:sz w:val="18"/>
      <w:szCs w:val="18"/>
    </w:rPr>
  </w:style>
  <w:style w:type="paragraph" w:styleId="a4">
    <w:name w:val="footer"/>
    <w:basedOn w:val="a"/>
    <w:link w:val="Char0"/>
    <w:uiPriority w:val="99"/>
    <w:unhideWhenUsed/>
    <w:rsid w:val="001451EC"/>
    <w:pPr>
      <w:tabs>
        <w:tab w:val="center" w:pos="4153"/>
        <w:tab w:val="right" w:pos="8306"/>
      </w:tabs>
      <w:snapToGrid w:val="0"/>
      <w:jc w:val="left"/>
    </w:pPr>
    <w:rPr>
      <w:sz w:val="18"/>
      <w:szCs w:val="18"/>
    </w:rPr>
  </w:style>
  <w:style w:type="character" w:customStyle="1" w:styleId="Char0">
    <w:name w:val="页脚 Char"/>
    <w:basedOn w:val="a0"/>
    <w:link w:val="a4"/>
    <w:uiPriority w:val="99"/>
    <w:rsid w:val="001451EC"/>
    <w:rPr>
      <w:sz w:val="18"/>
      <w:szCs w:val="18"/>
    </w:rPr>
  </w:style>
  <w:style w:type="character" w:customStyle="1" w:styleId="1Char">
    <w:name w:val="标题 1 Char"/>
    <w:basedOn w:val="a0"/>
    <w:link w:val="1"/>
    <w:uiPriority w:val="9"/>
    <w:rsid w:val="001451EC"/>
    <w:rPr>
      <w:rFonts w:ascii="宋体" w:eastAsia="宋体" w:hAnsi="宋体" w:cs="宋体"/>
      <w:b/>
      <w:bCs/>
      <w:kern w:val="36"/>
      <w:sz w:val="48"/>
      <w:szCs w:val="48"/>
    </w:rPr>
  </w:style>
  <w:style w:type="character" w:customStyle="1" w:styleId="2Char">
    <w:name w:val="标题 2 Char"/>
    <w:basedOn w:val="a0"/>
    <w:link w:val="2"/>
    <w:uiPriority w:val="9"/>
    <w:rsid w:val="001451EC"/>
    <w:rPr>
      <w:rFonts w:ascii="宋体" w:eastAsia="宋体" w:hAnsi="宋体" w:cs="宋体"/>
      <w:b/>
      <w:bCs/>
      <w:kern w:val="0"/>
      <w:sz w:val="36"/>
      <w:szCs w:val="36"/>
    </w:rPr>
  </w:style>
  <w:style w:type="paragraph" w:customStyle="1" w:styleId="info">
    <w:name w:val="info"/>
    <w:basedOn w:val="a"/>
    <w:rsid w:val="001451E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1451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0893">
      <w:bodyDiv w:val="1"/>
      <w:marLeft w:val="0"/>
      <w:marRight w:val="0"/>
      <w:marTop w:val="0"/>
      <w:marBottom w:val="0"/>
      <w:divBdr>
        <w:top w:val="none" w:sz="0" w:space="0" w:color="auto"/>
        <w:left w:val="none" w:sz="0" w:space="0" w:color="auto"/>
        <w:bottom w:val="none" w:sz="0" w:space="0" w:color="auto"/>
        <w:right w:val="none" w:sz="0" w:space="0" w:color="auto"/>
      </w:divBdr>
      <w:divsChild>
        <w:div w:id="182898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2099</Words>
  <Characters>11970</Characters>
  <Application>Microsoft Office Word</Application>
  <DocSecurity>0</DocSecurity>
  <Lines>99</Lines>
  <Paragraphs>28</Paragraphs>
  <ScaleCrop>false</ScaleCrop>
  <Company>Microsoft</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2024-01-15T01:33:00Z</dcterms:created>
  <dcterms:modified xsi:type="dcterms:W3CDTF">2024-01-15T01:33:00Z</dcterms:modified>
</cp:coreProperties>
</file>