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AF" w:rsidRPr="00D60F7B" w:rsidRDefault="003226AF" w:rsidP="003226AF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/>
          <w:b/>
          <w:color w:val="000000"/>
          <w:sz w:val="32"/>
          <w:szCs w:val="32"/>
        </w:rPr>
      </w:pPr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抚州校区</w:t>
      </w:r>
      <w:r w:rsidRPr="00D60F7B">
        <w:rPr>
          <w:rFonts w:ascii="方正公文小标宋" w:eastAsia="方正公文小标宋" w:hAnsi="方正公文小标宋" w:cs="宋体"/>
          <w:b/>
          <w:color w:val="000000"/>
          <w:sz w:val="32"/>
          <w:szCs w:val="32"/>
        </w:rPr>
        <w:t>管委会</w:t>
      </w:r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档案归档范围</w:t>
      </w:r>
    </w:p>
    <w:tbl>
      <w:tblPr>
        <w:tblW w:w="89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6483"/>
        <w:gridCol w:w="983"/>
        <w:gridCol w:w="720"/>
      </w:tblGrid>
      <w:tr w:rsidR="003226AF" w:rsidRPr="00D60F7B" w:rsidTr="003226AF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483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围</w:t>
            </w:r>
          </w:p>
        </w:tc>
        <w:tc>
          <w:tcPr>
            <w:tcW w:w="983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0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3226AF" w:rsidRPr="00D60F7B" w:rsidTr="00C8571B">
        <w:tc>
          <w:tcPr>
            <w:tcW w:w="8928" w:type="dxa"/>
            <w:gridSpan w:val="4"/>
          </w:tcPr>
          <w:p w:rsidR="003226AF" w:rsidRPr="00D60F7B" w:rsidRDefault="003226AF" w:rsidP="003226AF">
            <w:pPr>
              <w:widowControl/>
              <w:spacing w:beforeLines="20" w:before="62" w:afterLines="20" w:after="62" w:line="0" w:lineRule="atLeas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分类号：DQ11 综合</w:t>
            </w:r>
          </w:p>
        </w:tc>
      </w:tr>
      <w:tr w:rsidR="003226AF" w:rsidRPr="00D60F7B" w:rsidTr="00C8571B">
        <w:tc>
          <w:tcPr>
            <w:tcW w:w="742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党工委工作计划、总结、报告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党工委会议纪要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483" w:type="dxa"/>
            <w:vAlign w:val="center"/>
          </w:tcPr>
          <w:p w:rsidR="003226AF" w:rsidRPr="00D60F7B" w:rsidRDefault="003226AF" w:rsidP="003226AF">
            <w:pPr>
              <w:spacing w:beforeLines="20" w:before="62" w:afterLines="20" w:after="62" w:line="150" w:lineRule="atLeast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微软雅黑" w:hAnsi="微软雅黑" w:cs="MS Gothic" w:hint="eastAsia"/>
                <w:color w:val="000000"/>
                <w:sz w:val="24"/>
              </w:rPr>
              <w:t>其他具有保存价值的文件材料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8928" w:type="dxa"/>
            <w:gridSpan w:val="4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分类号：XZ11 综合</w:t>
            </w:r>
          </w:p>
        </w:tc>
      </w:tr>
      <w:tr w:rsidR="003226AF" w:rsidRPr="00D60F7B" w:rsidTr="00C8571B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48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管委会</w:t>
            </w:r>
            <w:r w:rsidRPr="00D60F7B">
              <w:rPr>
                <w:rFonts w:cs="宋体"/>
                <w:color w:val="000000"/>
                <w:kern w:val="0"/>
                <w:sz w:val="24"/>
              </w:rPr>
              <w:t>的</w:t>
            </w: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规章制度、工作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总结、工作计划及发展</w:t>
            </w:r>
            <w:r w:rsidRPr="00D60F7B">
              <w:rPr>
                <w:rFonts w:cs="宋体"/>
                <w:color w:val="000000"/>
                <w:kern w:val="0"/>
                <w:sz w:val="24"/>
              </w:rPr>
              <w:t>规划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等方面的文件材料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与外单位签订的合同、协议等</w:t>
            </w:r>
            <w:r w:rsidRPr="00D60F7B">
              <w:rPr>
                <w:rFonts w:cs="宋体"/>
                <w:color w:val="000000"/>
                <w:kern w:val="0"/>
                <w:sz w:val="24"/>
              </w:rPr>
              <w:t>材料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30/10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管委会上报的请示与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批复、</w:t>
            </w: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通报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等</w:t>
            </w:r>
            <w:r w:rsidRPr="00D60F7B">
              <w:rPr>
                <w:rFonts w:cs="宋体"/>
                <w:color w:val="000000"/>
                <w:kern w:val="0"/>
                <w:sz w:val="24"/>
              </w:rPr>
              <w:t>材料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管委会会议纪要、抄告单等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color w:val="000000"/>
                <w:sz w:val="24"/>
              </w:rPr>
            </w:pPr>
            <w:r w:rsidRPr="00D60F7B">
              <w:rPr>
                <w:rFonts w:hint="eastAsia"/>
                <w:color w:val="000000"/>
                <w:sz w:val="24"/>
              </w:rPr>
              <w:t>重要</w:t>
            </w:r>
            <w:r w:rsidRPr="00D60F7B">
              <w:rPr>
                <w:color w:val="000000"/>
                <w:sz w:val="24"/>
              </w:rPr>
              <w:t>的协调、督办工作文件材料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30/10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  <w:vAlign w:val="center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64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上级机关、上级领导检查、视察抚州校区工作形成的文件材料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30/10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742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6483" w:type="dxa"/>
            <w:vAlign w:val="center"/>
          </w:tcPr>
          <w:p w:rsidR="003226AF" w:rsidRPr="00D60F7B" w:rsidRDefault="003226AF" w:rsidP="003226AF">
            <w:pPr>
              <w:spacing w:beforeLines="20" w:before="62" w:afterLines="20" w:after="62" w:line="150" w:lineRule="atLeast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永久/30年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8928" w:type="dxa"/>
            <w:gridSpan w:val="4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:rsidR="003226AF" w:rsidRPr="00D60F7B" w:rsidTr="00C8571B">
        <w:tc>
          <w:tcPr>
            <w:tcW w:w="7225" w:type="dxa"/>
            <w:gridSpan w:val="2"/>
          </w:tcPr>
          <w:p w:rsidR="003226AF" w:rsidRPr="00D60F7B" w:rsidRDefault="003226AF" w:rsidP="00B02805">
            <w:pPr>
              <w:spacing w:beforeLines="20" w:before="62" w:afterLines="20" w:after="62" w:line="0" w:lineRule="atLeast"/>
              <w:ind w:firstLineChars="200" w:firstLine="480"/>
              <w:rPr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有保存价值的声像材料归档范围和管理规定见《东华理工大学声像类档案管理实施细则》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226AF" w:rsidRPr="00D60F7B" w:rsidTr="00C8571B">
        <w:tc>
          <w:tcPr>
            <w:tcW w:w="8928" w:type="dxa"/>
            <w:gridSpan w:val="4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:rsidR="003226AF" w:rsidRPr="00D60F7B" w:rsidTr="00C8571B">
        <w:tc>
          <w:tcPr>
            <w:tcW w:w="7225" w:type="dxa"/>
            <w:gridSpan w:val="2"/>
          </w:tcPr>
          <w:p w:rsidR="003226AF" w:rsidRPr="00D60F7B" w:rsidRDefault="003226AF" w:rsidP="00B02805">
            <w:pPr>
              <w:spacing w:beforeLines="20" w:before="62" w:afterLines="20" w:after="62" w:line="0" w:lineRule="atLeas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</w:t>
            </w:r>
            <w:bookmarkStart w:id="0" w:name="_GoBack"/>
            <w:bookmarkEnd w:id="0"/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保存价值的实物材料归档范围和管理规定见《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983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3226AF" w:rsidRPr="00D60F7B" w:rsidRDefault="003226AF" w:rsidP="003226AF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3226AF" w:rsidRPr="00D60F7B" w:rsidRDefault="003226AF" w:rsidP="003226AF">
      <w:pPr>
        <w:spacing w:beforeLines="20" w:before="62" w:afterLines="20" w:after="62"/>
        <w:rPr>
          <w:color w:val="000000"/>
          <w:sz w:val="24"/>
        </w:rPr>
      </w:pPr>
    </w:p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0DC" w:rsidRDefault="00AD20DC" w:rsidP="003226AF">
      <w:r>
        <w:separator/>
      </w:r>
    </w:p>
  </w:endnote>
  <w:endnote w:type="continuationSeparator" w:id="0">
    <w:p w:rsidR="00AD20DC" w:rsidRDefault="00AD20DC" w:rsidP="0032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0DC" w:rsidRDefault="00AD20DC" w:rsidP="003226AF">
      <w:r>
        <w:separator/>
      </w:r>
    </w:p>
  </w:footnote>
  <w:footnote w:type="continuationSeparator" w:id="0">
    <w:p w:rsidR="00AD20DC" w:rsidRDefault="00AD20DC" w:rsidP="003226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A3F"/>
    <w:rsid w:val="003226AF"/>
    <w:rsid w:val="00386E34"/>
    <w:rsid w:val="00482A3F"/>
    <w:rsid w:val="007F056A"/>
    <w:rsid w:val="00AD20DC"/>
    <w:rsid w:val="00B0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2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26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26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26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2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26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26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26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2024-01-11T01:43:00Z</dcterms:created>
  <dcterms:modified xsi:type="dcterms:W3CDTF">2024-01-11T02:31:00Z</dcterms:modified>
</cp:coreProperties>
</file>